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A43C" w14:textId="07DE1B92" w:rsidR="001E37C0" w:rsidRPr="009F1F5B" w:rsidRDefault="001E37C0" w:rsidP="00014E67">
      <w:pPr>
        <w:spacing w:after="0"/>
        <w:jc w:val="center"/>
        <w:rPr>
          <w:rFonts w:ascii="Avenir Next LT Pro Light" w:eastAsia="Times New Roman" w:hAnsi="Avenir Next LT Pro Light" w:cstheme="minorHAnsi"/>
          <w:b/>
          <w:bCs/>
          <w:color w:val="006FC0"/>
          <w:kern w:val="36"/>
          <w:sz w:val="39"/>
          <w:szCs w:val="39"/>
          <w:lang w:eastAsia="en-GB"/>
        </w:rPr>
      </w:pPr>
      <w:r w:rsidRPr="009F1F5B">
        <w:rPr>
          <w:rFonts w:ascii="Avenir Next LT Pro Light" w:eastAsia="Times New Roman" w:hAnsi="Avenir Next LT Pro Light" w:cstheme="minorHAnsi"/>
          <w:b/>
          <w:bCs/>
          <w:color w:val="006FC0"/>
          <w:kern w:val="36"/>
          <w:sz w:val="39"/>
          <w:szCs w:val="39"/>
          <w:lang w:eastAsia="en-GB"/>
        </w:rPr>
        <w:t>PASET Regional Scholarship and Innovation Fund (R</w:t>
      </w:r>
      <w:r w:rsidR="00696864" w:rsidRPr="009F1F5B">
        <w:rPr>
          <w:rFonts w:ascii="Avenir Next LT Pro Light" w:eastAsia="Times New Roman" w:hAnsi="Avenir Next LT Pro Light" w:cstheme="minorHAnsi"/>
          <w:b/>
          <w:bCs/>
          <w:color w:val="006FC0"/>
          <w:kern w:val="36"/>
          <w:sz w:val="39"/>
          <w:szCs w:val="39"/>
          <w:lang w:eastAsia="en-GB"/>
        </w:rPr>
        <w:t>sif</w:t>
      </w:r>
      <w:r w:rsidRPr="009F1F5B">
        <w:rPr>
          <w:rFonts w:ascii="Avenir Next LT Pro Light" w:eastAsia="Times New Roman" w:hAnsi="Avenir Next LT Pro Light" w:cstheme="minorHAnsi"/>
          <w:b/>
          <w:bCs/>
          <w:color w:val="006FC0"/>
          <w:kern w:val="36"/>
          <w:sz w:val="39"/>
          <w:szCs w:val="39"/>
          <w:lang w:eastAsia="en-GB"/>
        </w:rPr>
        <w:t>) PhD Scholarships</w:t>
      </w:r>
    </w:p>
    <w:p w14:paraId="7E7A4246" w14:textId="77777777" w:rsidR="001E37C0" w:rsidRPr="009F1F5B" w:rsidRDefault="001E37C0" w:rsidP="001E37C0">
      <w:pPr>
        <w:spacing w:after="0" w:line="240" w:lineRule="auto"/>
        <w:jc w:val="center"/>
        <w:outlineLvl w:val="2"/>
        <w:rPr>
          <w:rFonts w:ascii="Avenir Next LT Pro Light" w:eastAsia="Times New Roman" w:hAnsi="Avenir Next LT Pro Light" w:cstheme="minorHAnsi"/>
          <w:b/>
          <w:bCs/>
          <w:color w:val="000000"/>
          <w:sz w:val="27"/>
          <w:szCs w:val="27"/>
        </w:rPr>
      </w:pPr>
    </w:p>
    <w:p w14:paraId="334D6547" w14:textId="0C9FC2F8" w:rsidR="001E37C0" w:rsidRPr="009F1F5B" w:rsidRDefault="001E37C0" w:rsidP="001E37C0">
      <w:pPr>
        <w:spacing w:after="0" w:line="240" w:lineRule="auto"/>
        <w:jc w:val="center"/>
        <w:outlineLvl w:val="2"/>
        <w:rPr>
          <w:rFonts w:ascii="Avenir Next LT Pro Light" w:eastAsia="Times New Roman" w:hAnsi="Avenir Next LT Pro Light" w:cstheme="minorHAnsi"/>
          <w:color w:val="000000"/>
          <w:sz w:val="28"/>
          <w:szCs w:val="28"/>
        </w:rPr>
      </w:pPr>
      <w:r w:rsidRPr="009F1F5B">
        <w:rPr>
          <w:rFonts w:ascii="Avenir Next LT Pro Light" w:eastAsia="Times New Roman" w:hAnsi="Avenir Next LT Pro Light" w:cstheme="minorHAnsi"/>
          <w:b/>
          <w:bCs/>
          <w:color w:val="000000"/>
          <w:sz w:val="27"/>
          <w:szCs w:val="27"/>
        </w:rPr>
        <w:t xml:space="preserve"> </w:t>
      </w:r>
      <w:r w:rsidRPr="009F1F5B">
        <w:rPr>
          <w:rFonts w:ascii="Avenir Next LT Pro Light" w:eastAsia="Times New Roman" w:hAnsi="Avenir Next LT Pro Light" w:cstheme="minorHAnsi"/>
          <w:b/>
          <w:bCs/>
          <w:color w:val="000000"/>
          <w:sz w:val="28"/>
          <w:szCs w:val="28"/>
        </w:rPr>
        <w:t>PhD Scholarships available to support 3-4 Year Doctoral Training in PASET R</w:t>
      </w:r>
      <w:r w:rsidR="00696864" w:rsidRPr="009F1F5B">
        <w:rPr>
          <w:rFonts w:ascii="Avenir Next LT Pro Light" w:eastAsia="Times New Roman" w:hAnsi="Avenir Next LT Pro Light" w:cstheme="minorHAnsi"/>
          <w:b/>
          <w:bCs/>
          <w:color w:val="000000"/>
          <w:sz w:val="28"/>
          <w:szCs w:val="28"/>
        </w:rPr>
        <w:t>sif</w:t>
      </w:r>
      <w:r w:rsidRPr="009F1F5B">
        <w:rPr>
          <w:rFonts w:ascii="Avenir Next LT Pro Light" w:eastAsia="Times New Roman" w:hAnsi="Avenir Next LT Pro Light" w:cstheme="minorHAnsi"/>
          <w:b/>
          <w:bCs/>
          <w:color w:val="000000"/>
          <w:sz w:val="28"/>
          <w:szCs w:val="28"/>
        </w:rPr>
        <w:t xml:space="preserve"> Priority Thematic Areas</w:t>
      </w:r>
    </w:p>
    <w:p w14:paraId="3B33135C" w14:textId="77777777" w:rsidR="001E37C0" w:rsidRPr="009F1F5B" w:rsidRDefault="001E37C0" w:rsidP="001E37C0">
      <w:pPr>
        <w:keepNext/>
        <w:keepLines/>
        <w:spacing w:after="0" w:line="240" w:lineRule="auto"/>
        <w:outlineLvl w:val="1"/>
        <w:rPr>
          <w:rFonts w:ascii="Avenir Next LT Pro Light" w:eastAsiaTheme="majorEastAsia" w:hAnsi="Avenir Next LT Pro Light" w:cstheme="minorHAnsi"/>
          <w:b/>
          <w:bCs/>
          <w:i/>
          <w:iCs/>
          <w:color w:val="2F5496" w:themeColor="accent1" w:themeShade="BF"/>
          <w:sz w:val="26"/>
          <w:szCs w:val="26"/>
        </w:rPr>
      </w:pPr>
    </w:p>
    <w:p w14:paraId="317A7D99" w14:textId="4DE6698D" w:rsidR="001E37C0" w:rsidRPr="00C01881" w:rsidRDefault="009B2785" w:rsidP="001E37C0">
      <w:pPr>
        <w:keepNext/>
        <w:keepLines/>
        <w:spacing w:after="0" w:line="240" w:lineRule="auto"/>
        <w:jc w:val="center"/>
        <w:outlineLvl w:val="1"/>
        <w:rPr>
          <w:rFonts w:ascii="Avenir Next LT Pro Light" w:eastAsiaTheme="majorEastAsia" w:hAnsi="Avenir Next LT Pro Light" w:cstheme="minorHAnsi"/>
          <w:b/>
          <w:bCs/>
          <w:color w:val="2F5496" w:themeColor="accent1" w:themeShade="BF"/>
          <w:sz w:val="28"/>
          <w:szCs w:val="28"/>
        </w:rPr>
      </w:pPr>
      <w:r w:rsidRPr="009F1F5B">
        <w:rPr>
          <w:rFonts w:ascii="Avenir Next LT Pro Light" w:eastAsiaTheme="majorEastAsia" w:hAnsi="Avenir Next LT Pro Light" w:cstheme="minorHAnsi"/>
          <w:b/>
          <w:bCs/>
          <w:color w:val="2F5496" w:themeColor="accent1" w:themeShade="BF"/>
          <w:sz w:val="28"/>
          <w:szCs w:val="28"/>
        </w:rPr>
        <w:t>Sixth</w:t>
      </w:r>
      <w:r w:rsidR="00813C94" w:rsidRPr="009F1F5B">
        <w:rPr>
          <w:rFonts w:ascii="Avenir Next LT Pro Light" w:eastAsiaTheme="majorEastAsia" w:hAnsi="Avenir Next LT Pro Light" w:cstheme="minorHAnsi"/>
          <w:b/>
          <w:bCs/>
          <w:color w:val="2F5496" w:themeColor="accent1" w:themeShade="BF"/>
          <w:sz w:val="28"/>
          <w:szCs w:val="28"/>
        </w:rPr>
        <w:t xml:space="preserve"> Rsif PhD </w:t>
      </w:r>
      <w:r w:rsidR="00813C94" w:rsidRPr="00B257EC">
        <w:rPr>
          <w:rFonts w:ascii="Avenir Next LT Pro Light" w:eastAsiaTheme="majorEastAsia" w:hAnsi="Avenir Next LT Pro Light" w:cstheme="minorHAnsi"/>
          <w:b/>
          <w:bCs/>
          <w:color w:val="2F5496" w:themeColor="accent1" w:themeShade="BF"/>
          <w:sz w:val="28"/>
          <w:szCs w:val="28"/>
        </w:rPr>
        <w:t xml:space="preserve">Scholarships </w:t>
      </w:r>
      <w:r w:rsidR="00813C94" w:rsidRPr="00C01881">
        <w:rPr>
          <w:rFonts w:ascii="Avenir Next LT Pro Light" w:eastAsiaTheme="majorEastAsia" w:hAnsi="Avenir Next LT Pro Light" w:cstheme="minorHAnsi"/>
          <w:b/>
          <w:bCs/>
          <w:color w:val="2F5496" w:themeColor="accent1" w:themeShade="BF"/>
          <w:sz w:val="28"/>
          <w:szCs w:val="28"/>
        </w:rPr>
        <w:t xml:space="preserve">Call </w:t>
      </w:r>
      <w:r w:rsidR="000C06E9" w:rsidRPr="00C01881">
        <w:rPr>
          <w:rFonts w:ascii="Avenir Next LT Pro Light" w:eastAsiaTheme="majorEastAsia" w:hAnsi="Avenir Next LT Pro Light" w:cstheme="minorHAnsi"/>
          <w:b/>
          <w:bCs/>
          <w:color w:val="2F5496" w:themeColor="accent1" w:themeShade="BF"/>
          <w:sz w:val="28"/>
          <w:szCs w:val="28"/>
        </w:rPr>
        <w:t>is now open</w:t>
      </w:r>
      <w:r w:rsidR="001E37C0" w:rsidRPr="00C01881">
        <w:rPr>
          <w:rFonts w:ascii="Avenir Next LT Pro Light" w:eastAsiaTheme="majorEastAsia" w:hAnsi="Avenir Next LT Pro Light" w:cstheme="minorHAnsi"/>
          <w:b/>
          <w:bCs/>
          <w:color w:val="2F5496" w:themeColor="accent1" w:themeShade="BF"/>
          <w:sz w:val="28"/>
          <w:szCs w:val="28"/>
        </w:rPr>
        <w:t>.</w:t>
      </w:r>
    </w:p>
    <w:p w14:paraId="433133DE" w14:textId="285D871D" w:rsidR="001E37C0" w:rsidRPr="00B257EC" w:rsidRDefault="001E37C0" w:rsidP="001E37C0">
      <w:pPr>
        <w:keepNext/>
        <w:keepLines/>
        <w:spacing w:after="0" w:line="240" w:lineRule="auto"/>
        <w:jc w:val="center"/>
        <w:outlineLvl w:val="1"/>
        <w:rPr>
          <w:rFonts w:ascii="Avenir Next LT Pro Light" w:eastAsiaTheme="majorEastAsia" w:hAnsi="Avenir Next LT Pro Light" w:cstheme="minorHAnsi"/>
          <w:b/>
          <w:bCs/>
          <w:color w:val="2F5496" w:themeColor="accent1" w:themeShade="BF"/>
          <w:sz w:val="28"/>
          <w:szCs w:val="28"/>
        </w:rPr>
      </w:pPr>
      <w:r w:rsidRPr="00C01881">
        <w:rPr>
          <w:rFonts w:ascii="Avenir Next LT Pro Light" w:eastAsiaTheme="majorEastAsia" w:hAnsi="Avenir Next LT Pro Light" w:cstheme="minorHAnsi"/>
          <w:b/>
          <w:bCs/>
          <w:color w:val="2F5496" w:themeColor="accent1" w:themeShade="BF"/>
          <w:sz w:val="28"/>
          <w:szCs w:val="28"/>
        </w:rPr>
        <w:t xml:space="preserve">Deadline for submission:  </w:t>
      </w:r>
      <w:r w:rsidR="00BE0F45" w:rsidRPr="00C01881">
        <w:rPr>
          <w:rFonts w:ascii="Avenir Next LT Pro Light" w:eastAsiaTheme="majorEastAsia" w:hAnsi="Avenir Next LT Pro Light" w:cstheme="minorHAnsi"/>
          <w:b/>
          <w:bCs/>
          <w:color w:val="2F5496" w:themeColor="accent1" w:themeShade="BF"/>
          <w:sz w:val="28"/>
          <w:szCs w:val="28"/>
        </w:rPr>
        <w:t>1</w:t>
      </w:r>
      <w:r w:rsidR="007339AA">
        <w:rPr>
          <w:rFonts w:ascii="Avenir Next LT Pro Light" w:eastAsiaTheme="majorEastAsia" w:hAnsi="Avenir Next LT Pro Light" w:cstheme="minorHAnsi"/>
          <w:b/>
          <w:bCs/>
          <w:color w:val="2F5496" w:themeColor="accent1" w:themeShade="BF"/>
          <w:sz w:val="28"/>
          <w:szCs w:val="28"/>
        </w:rPr>
        <w:t>6</w:t>
      </w:r>
      <w:r w:rsidR="00D1440C" w:rsidRPr="00C01881">
        <w:rPr>
          <w:rFonts w:ascii="Avenir Next LT Pro Light" w:eastAsiaTheme="majorEastAsia" w:hAnsi="Avenir Next LT Pro Light" w:cstheme="minorHAnsi"/>
          <w:b/>
          <w:bCs/>
          <w:color w:val="2F5496" w:themeColor="accent1" w:themeShade="BF"/>
          <w:sz w:val="28"/>
          <w:szCs w:val="28"/>
          <w:vertAlign w:val="superscript"/>
        </w:rPr>
        <w:t>th</w:t>
      </w:r>
      <w:r w:rsidR="00D1440C" w:rsidRPr="00C01881">
        <w:rPr>
          <w:rFonts w:ascii="Avenir Next LT Pro Light" w:eastAsiaTheme="majorEastAsia" w:hAnsi="Avenir Next LT Pro Light" w:cstheme="minorHAnsi"/>
          <w:b/>
          <w:bCs/>
          <w:color w:val="2F5496" w:themeColor="accent1" w:themeShade="BF"/>
          <w:sz w:val="28"/>
          <w:szCs w:val="28"/>
        </w:rPr>
        <w:t xml:space="preserve"> </w:t>
      </w:r>
      <w:r w:rsidR="00B257EC" w:rsidRPr="00C01881">
        <w:rPr>
          <w:rFonts w:ascii="Avenir Next LT Pro Light" w:eastAsiaTheme="majorEastAsia" w:hAnsi="Avenir Next LT Pro Light" w:cstheme="minorHAnsi"/>
          <w:b/>
          <w:bCs/>
          <w:color w:val="2F5496" w:themeColor="accent1" w:themeShade="BF"/>
          <w:sz w:val="28"/>
          <w:szCs w:val="28"/>
        </w:rPr>
        <w:t>September</w:t>
      </w:r>
      <w:r w:rsidR="00860FF6" w:rsidRPr="00BE0F45">
        <w:rPr>
          <w:rFonts w:ascii="Avenir Next LT Pro Light" w:eastAsiaTheme="majorEastAsia" w:hAnsi="Avenir Next LT Pro Light" w:cstheme="minorHAnsi"/>
          <w:b/>
          <w:bCs/>
          <w:color w:val="2F5496" w:themeColor="accent1" w:themeShade="BF"/>
          <w:sz w:val="28"/>
          <w:szCs w:val="28"/>
        </w:rPr>
        <w:t xml:space="preserve"> 2024</w:t>
      </w:r>
    </w:p>
    <w:p w14:paraId="16BEFE22" w14:textId="7856D191" w:rsidR="00A403B8" w:rsidRPr="00B257EC" w:rsidRDefault="00A403B8" w:rsidP="001E37C0">
      <w:pPr>
        <w:keepNext/>
        <w:keepLines/>
        <w:spacing w:after="0" w:line="240" w:lineRule="auto"/>
        <w:jc w:val="center"/>
        <w:outlineLvl w:val="1"/>
        <w:rPr>
          <w:rFonts w:ascii="Avenir Next LT Pro Light" w:eastAsiaTheme="majorEastAsia" w:hAnsi="Avenir Next LT Pro Light" w:cstheme="minorHAnsi"/>
          <w:b/>
          <w:bCs/>
          <w:color w:val="2F5496" w:themeColor="accent1" w:themeShade="BF"/>
          <w:sz w:val="28"/>
          <w:szCs w:val="28"/>
        </w:rPr>
      </w:pPr>
    </w:p>
    <w:p w14:paraId="1FCE4C49" w14:textId="77777777" w:rsidR="00457245" w:rsidRPr="00B257EC" w:rsidRDefault="00457245" w:rsidP="00457245">
      <w:pPr>
        <w:pStyle w:val="Heading1"/>
        <w:ind w:left="0"/>
        <w:contextualSpacing/>
        <w:rPr>
          <w:rFonts w:ascii="Avenir Next LT Pro Light" w:hAnsi="Avenir Next LT Pro Light" w:cstheme="minorHAnsi"/>
          <w:b/>
          <w:bCs/>
          <w:color w:val="006FC0"/>
          <w:sz w:val="22"/>
          <w:szCs w:val="22"/>
          <w:lang w:val="en-GB"/>
        </w:rPr>
      </w:pPr>
      <w:r w:rsidRPr="00B257EC">
        <w:rPr>
          <w:rFonts w:ascii="Avenir Next LT Pro Light" w:hAnsi="Avenir Next LT Pro Light" w:cstheme="minorHAnsi"/>
          <w:b/>
          <w:bCs/>
          <w:color w:val="006FC0"/>
          <w:sz w:val="22"/>
          <w:szCs w:val="22"/>
          <w:lang w:val="en-GB"/>
        </w:rPr>
        <w:t>Summary</w:t>
      </w:r>
    </w:p>
    <w:p w14:paraId="48513D86" w14:textId="09887E99" w:rsidR="00457245" w:rsidRDefault="00457245" w:rsidP="00457245">
      <w:pPr>
        <w:pStyle w:val="ListParagraph"/>
        <w:numPr>
          <w:ilvl w:val="0"/>
          <w:numId w:val="16"/>
        </w:numPr>
        <w:spacing w:after="0" w:line="240" w:lineRule="auto"/>
        <w:ind w:left="709" w:right="184" w:hanging="283"/>
        <w:jc w:val="both"/>
        <w:rPr>
          <w:rFonts w:ascii="Avenir Next LT Pro Light" w:hAnsi="Avenir Next LT Pro Light" w:cstheme="minorHAnsi"/>
        </w:rPr>
      </w:pPr>
      <w:r w:rsidRPr="00B257EC">
        <w:rPr>
          <w:rFonts w:ascii="Avenir Next LT Pro Light" w:hAnsi="Avenir Next LT Pro Light" w:cstheme="minorHAnsi"/>
        </w:rPr>
        <w:t>PhD Scholarships available for study at R</w:t>
      </w:r>
      <w:r w:rsidR="00696864" w:rsidRPr="00B257EC">
        <w:rPr>
          <w:rFonts w:ascii="Avenir Next LT Pro Light" w:hAnsi="Avenir Next LT Pro Light" w:cstheme="minorHAnsi"/>
        </w:rPr>
        <w:t>sif</w:t>
      </w:r>
      <w:r w:rsidRPr="00B257EC">
        <w:rPr>
          <w:rFonts w:ascii="Avenir Next LT Pro Light" w:hAnsi="Avenir Next LT Pro Light" w:cstheme="minorHAnsi"/>
        </w:rPr>
        <w:t xml:space="preserve"> African Host Universities in the PASET Priority Thematic Areas: (1) ICTs including big data and artificial intelligence, (2) Food security and agribusiness, (3) Minerals, mining and materials engineering, (4) Energy including renewables, and (5) Climate</w:t>
      </w:r>
      <w:r w:rsidRPr="00B257EC">
        <w:rPr>
          <w:rFonts w:ascii="Avenir Next LT Pro Light" w:hAnsi="Avenir Next LT Pro Light" w:cstheme="minorHAnsi"/>
          <w:spacing w:val="-1"/>
        </w:rPr>
        <w:t xml:space="preserve"> </w:t>
      </w:r>
      <w:r w:rsidRPr="00B257EC">
        <w:rPr>
          <w:rFonts w:ascii="Avenir Next LT Pro Light" w:hAnsi="Avenir Next LT Pro Light" w:cstheme="minorHAnsi"/>
        </w:rPr>
        <w:t>change.</w:t>
      </w:r>
    </w:p>
    <w:p w14:paraId="15D828E8" w14:textId="46C2373B" w:rsidR="00372895" w:rsidRPr="00B257EC" w:rsidRDefault="00372895" w:rsidP="00457245">
      <w:pPr>
        <w:pStyle w:val="ListParagraph"/>
        <w:numPr>
          <w:ilvl w:val="0"/>
          <w:numId w:val="16"/>
        </w:numPr>
        <w:spacing w:after="0" w:line="240" w:lineRule="auto"/>
        <w:ind w:left="709" w:right="184" w:hanging="283"/>
        <w:jc w:val="both"/>
        <w:rPr>
          <w:rFonts w:ascii="Avenir Next LT Pro Light" w:hAnsi="Avenir Next LT Pro Light" w:cstheme="minorHAnsi"/>
        </w:rPr>
      </w:pPr>
      <w:r>
        <w:rPr>
          <w:rFonts w:ascii="Avenir Next LT Pro Light" w:hAnsi="Avenir Next LT Pro Light" w:cstheme="minorHAnsi"/>
        </w:rPr>
        <w:t>Available scholarships</w:t>
      </w:r>
      <w:r w:rsidR="00D65E8A">
        <w:rPr>
          <w:rFonts w:ascii="Avenir Next LT Pro Light" w:hAnsi="Avenir Next LT Pro Light" w:cstheme="minorHAnsi"/>
        </w:rPr>
        <w:t xml:space="preserve"> for this Call are 20. Of these 16 will be awarded to Kenyan nationals, and 4 to nationals of other countries in sub-Saharan Africa.</w:t>
      </w:r>
    </w:p>
    <w:p w14:paraId="6FB20F93" w14:textId="4E565990" w:rsidR="00457245" w:rsidRPr="00B257EC" w:rsidRDefault="00457245" w:rsidP="00457245">
      <w:pPr>
        <w:pStyle w:val="ListParagraph"/>
        <w:numPr>
          <w:ilvl w:val="0"/>
          <w:numId w:val="16"/>
        </w:numPr>
        <w:spacing w:after="0" w:line="240" w:lineRule="auto"/>
        <w:ind w:left="709" w:right="177" w:hanging="283"/>
        <w:jc w:val="both"/>
        <w:rPr>
          <w:rFonts w:ascii="Avenir Next LT Pro Light" w:hAnsi="Avenir Next LT Pro Light" w:cstheme="minorHAnsi"/>
        </w:rPr>
      </w:pPr>
      <w:r w:rsidRPr="00B257EC">
        <w:rPr>
          <w:rFonts w:ascii="Avenir Next LT Pro Light" w:hAnsi="Avenir Next LT Pro Light" w:cstheme="minorHAnsi"/>
        </w:rPr>
        <w:t xml:space="preserve">Eligible applicants: </w:t>
      </w:r>
      <w:r w:rsidR="00420B58" w:rsidRPr="00B257EC">
        <w:rPr>
          <w:rFonts w:ascii="Avenir Next LT Pro Light" w:hAnsi="Avenir Next LT Pro Light" w:cstheme="minorHAnsi"/>
        </w:rPr>
        <w:t>Citizens of any country in sub-Saharan Africa</w:t>
      </w:r>
      <w:r w:rsidR="007620CF" w:rsidRPr="00B257EC">
        <w:rPr>
          <w:rFonts w:ascii="Avenir Next LT Pro Light" w:eastAsia="Times New Roman" w:hAnsi="Avenir Next LT Pro Light" w:cstheme="minorHAnsi"/>
          <w:color w:val="000000"/>
        </w:rPr>
        <w:t>.</w:t>
      </w:r>
      <w:r w:rsidRPr="00B257EC">
        <w:rPr>
          <w:rFonts w:ascii="Avenir Next LT Pro Light" w:hAnsi="Avenir Next LT Pro Light" w:cstheme="minorHAnsi"/>
        </w:rPr>
        <w:t xml:space="preserve"> Priority will be given to women and young academic faculty who do not have a PhD. Those with PhDs, or </w:t>
      </w:r>
      <w:r w:rsidRPr="00B257EC">
        <w:rPr>
          <w:rFonts w:ascii="Avenir Next LT Pro Light" w:hAnsi="Avenir Next LT Pro Light" w:cstheme="minorHAnsi"/>
          <w:color w:val="000000" w:themeColor="text1"/>
        </w:rPr>
        <w:t xml:space="preserve">currently enrolled in any PhD Program </w:t>
      </w:r>
      <w:r w:rsidRPr="00B257EC">
        <w:rPr>
          <w:rFonts w:ascii="Avenir Next LT Pro Light" w:hAnsi="Avenir Next LT Pro Light" w:cstheme="minorHAnsi"/>
        </w:rPr>
        <w:t>and those holding another PhD scholarship are not eligible to apply.</w:t>
      </w:r>
    </w:p>
    <w:p w14:paraId="1D0C68B3" w14:textId="77777777" w:rsidR="00457245" w:rsidRPr="00B257EC" w:rsidRDefault="00457245" w:rsidP="00457245">
      <w:pPr>
        <w:pStyle w:val="ListParagraph"/>
        <w:numPr>
          <w:ilvl w:val="0"/>
          <w:numId w:val="16"/>
        </w:numPr>
        <w:spacing w:after="0" w:line="240" w:lineRule="auto"/>
        <w:ind w:left="709" w:right="177" w:hanging="283"/>
        <w:jc w:val="both"/>
        <w:rPr>
          <w:rFonts w:ascii="Avenir Next LT Pro Light" w:hAnsi="Avenir Next LT Pro Light" w:cstheme="minorHAnsi"/>
        </w:rPr>
      </w:pPr>
      <w:r w:rsidRPr="00B257EC">
        <w:rPr>
          <w:rFonts w:ascii="Avenir Next LT Pro Light" w:hAnsi="Avenir Next LT Pro Light" w:cstheme="minorHAnsi"/>
        </w:rPr>
        <w:t>Scholarship period: 3 to 4</w:t>
      </w:r>
      <w:r w:rsidRPr="00B257EC">
        <w:rPr>
          <w:rFonts w:ascii="Avenir Next LT Pro Light" w:hAnsi="Avenir Next LT Pro Light" w:cstheme="minorHAnsi"/>
          <w:spacing w:val="-10"/>
        </w:rPr>
        <w:t xml:space="preserve"> </w:t>
      </w:r>
      <w:r w:rsidRPr="00B257EC">
        <w:rPr>
          <w:rFonts w:ascii="Avenir Next LT Pro Light" w:hAnsi="Avenir Next LT Pro Light" w:cstheme="minorHAnsi"/>
        </w:rPr>
        <w:t>years</w:t>
      </w:r>
    </w:p>
    <w:p w14:paraId="00195CE5" w14:textId="4D6E96D0" w:rsidR="00457245" w:rsidRPr="00B257EC" w:rsidRDefault="00760262" w:rsidP="00457245">
      <w:pPr>
        <w:pStyle w:val="ListParagraph"/>
        <w:numPr>
          <w:ilvl w:val="0"/>
          <w:numId w:val="16"/>
        </w:numPr>
        <w:spacing w:after="0" w:line="240" w:lineRule="auto"/>
        <w:ind w:left="709" w:right="177" w:hanging="283"/>
        <w:jc w:val="both"/>
        <w:rPr>
          <w:rFonts w:ascii="Avenir Next LT Pro Light" w:hAnsi="Avenir Next LT Pro Light" w:cstheme="minorHAnsi"/>
        </w:rPr>
      </w:pPr>
      <w:r w:rsidRPr="00B257EC">
        <w:rPr>
          <w:rFonts w:ascii="Avenir Next LT Pro Light" w:hAnsi="Avenir Next LT Pro Light" w:cstheme="minorHAnsi"/>
        </w:rPr>
        <w:t xml:space="preserve">Sandwich </w:t>
      </w:r>
      <w:r w:rsidR="00946679" w:rsidRPr="00B257EC">
        <w:rPr>
          <w:rFonts w:ascii="Avenir Next LT Pro Light" w:hAnsi="Avenir Next LT Pro Light" w:cstheme="minorHAnsi"/>
        </w:rPr>
        <w:t>opportunity: Selected scholars will p</w:t>
      </w:r>
      <w:r w:rsidR="00457245" w:rsidRPr="00B257EC">
        <w:rPr>
          <w:rFonts w:ascii="Avenir Next LT Pro Light" w:hAnsi="Avenir Next LT Pro Light" w:cstheme="minorHAnsi"/>
        </w:rPr>
        <w:t>articipate in a 6-</w:t>
      </w:r>
      <w:r w:rsidR="00090E2D" w:rsidRPr="00B257EC">
        <w:rPr>
          <w:rFonts w:ascii="Avenir Next LT Pro Light" w:hAnsi="Avenir Next LT Pro Light" w:cstheme="minorHAnsi"/>
        </w:rPr>
        <w:t>1</w:t>
      </w:r>
      <w:r w:rsidR="00457245" w:rsidRPr="00B257EC">
        <w:rPr>
          <w:rFonts w:ascii="Avenir Next LT Pro Light" w:hAnsi="Avenir Next LT Pro Light" w:cstheme="minorHAnsi"/>
        </w:rPr>
        <w:t>2-month sandwich placement at an international partner university, research institute or private company.</w:t>
      </w:r>
    </w:p>
    <w:p w14:paraId="680D63B4" w14:textId="31C05BA5" w:rsidR="00457245" w:rsidRPr="00D037FC" w:rsidRDefault="00457245" w:rsidP="00457245">
      <w:pPr>
        <w:pStyle w:val="ListParagraph"/>
        <w:numPr>
          <w:ilvl w:val="0"/>
          <w:numId w:val="16"/>
        </w:numPr>
        <w:spacing w:after="0" w:line="240" w:lineRule="auto"/>
        <w:ind w:left="709" w:hanging="283"/>
        <w:rPr>
          <w:rFonts w:ascii="Avenir Next LT Pro Light" w:hAnsi="Avenir Next LT Pro Light" w:cstheme="minorHAnsi"/>
          <w:b/>
          <w:bCs/>
        </w:rPr>
      </w:pPr>
      <w:r w:rsidRPr="00B257EC">
        <w:rPr>
          <w:rFonts w:ascii="Avenir Next LT Pro Light" w:hAnsi="Avenir Next LT Pro Light" w:cstheme="minorHAnsi"/>
        </w:rPr>
        <w:t xml:space="preserve">Final selection and notification of awards: </w:t>
      </w:r>
      <w:r w:rsidR="00000458" w:rsidRPr="00D037FC">
        <w:rPr>
          <w:rFonts w:ascii="Avenir Next LT Pro Light" w:hAnsi="Avenir Next LT Pro Light" w:cstheme="minorHAnsi"/>
          <w:b/>
          <w:bCs/>
        </w:rPr>
        <w:t xml:space="preserve">18 </w:t>
      </w:r>
      <w:r w:rsidR="005557AC" w:rsidRPr="00BE0F45">
        <w:rPr>
          <w:rFonts w:ascii="Avenir Next LT Pro Light" w:hAnsi="Avenir Next LT Pro Light" w:cstheme="minorHAnsi"/>
          <w:b/>
          <w:bCs/>
        </w:rPr>
        <w:t>December 2024</w:t>
      </w:r>
      <w:r w:rsidR="005557AC" w:rsidRPr="00D037FC">
        <w:rPr>
          <w:rFonts w:ascii="Avenir Next LT Pro Light" w:hAnsi="Avenir Next LT Pro Light" w:cstheme="minorHAnsi"/>
          <w:b/>
          <w:bCs/>
        </w:rPr>
        <w:t>.</w:t>
      </w:r>
    </w:p>
    <w:p w14:paraId="35B29A18" w14:textId="77777777" w:rsidR="00457245" w:rsidRPr="009F1F5B" w:rsidRDefault="00457245" w:rsidP="001E37C0">
      <w:pPr>
        <w:keepNext/>
        <w:keepLines/>
        <w:spacing w:after="0" w:line="240" w:lineRule="auto"/>
        <w:jc w:val="center"/>
        <w:outlineLvl w:val="1"/>
        <w:rPr>
          <w:rFonts w:ascii="Avenir Next LT Pro Light" w:eastAsiaTheme="majorEastAsia" w:hAnsi="Avenir Next LT Pro Light" w:cstheme="minorHAnsi"/>
          <w:b/>
          <w:bCs/>
          <w:color w:val="2F5496" w:themeColor="accent1" w:themeShade="BF"/>
          <w:sz w:val="28"/>
          <w:szCs w:val="28"/>
        </w:rPr>
      </w:pPr>
    </w:p>
    <w:p w14:paraId="37A0A01D" w14:textId="1C6239F4" w:rsidR="00A403B8" w:rsidRPr="009F1F5B" w:rsidRDefault="00A403B8" w:rsidP="00A403B8">
      <w:pPr>
        <w:pStyle w:val="Heading1"/>
        <w:ind w:left="0"/>
        <w:contextualSpacing/>
        <w:rPr>
          <w:rFonts w:ascii="Avenir Next LT Pro Light" w:hAnsi="Avenir Next LT Pro Light" w:cstheme="minorHAnsi"/>
          <w:b/>
          <w:bCs/>
          <w:color w:val="006FC0"/>
          <w:sz w:val="22"/>
          <w:szCs w:val="22"/>
          <w:lang w:val="en-GB"/>
        </w:rPr>
      </w:pPr>
      <w:r w:rsidRPr="009F1F5B">
        <w:rPr>
          <w:rFonts w:ascii="Avenir Next LT Pro Light" w:hAnsi="Avenir Next LT Pro Light" w:cstheme="minorHAnsi"/>
          <w:b/>
          <w:bCs/>
          <w:color w:val="006FC0"/>
          <w:sz w:val="22"/>
          <w:szCs w:val="22"/>
          <w:lang w:val="en-GB"/>
        </w:rPr>
        <w:t>Background</w:t>
      </w:r>
    </w:p>
    <w:p w14:paraId="756E54A3" w14:textId="0AB68807" w:rsidR="001E37C0" w:rsidRPr="009F1F5B" w:rsidRDefault="001E37C0" w:rsidP="001E37C0">
      <w:pPr>
        <w:spacing w:after="0" w:line="240" w:lineRule="auto"/>
        <w:contextualSpacing/>
        <w:jc w:val="both"/>
        <w:rPr>
          <w:rFonts w:ascii="Avenir Next LT Pro Light" w:hAnsi="Avenir Next LT Pro Light" w:cstheme="minorHAnsi"/>
        </w:rPr>
      </w:pPr>
      <w:r w:rsidRPr="009F1F5B">
        <w:rPr>
          <w:rFonts w:ascii="Avenir Next LT Pro Light" w:hAnsi="Avenir Next LT Pro Light" w:cstheme="minorHAnsi"/>
        </w:rPr>
        <w:t xml:space="preserve">The </w:t>
      </w:r>
      <w:hyperlink r:id="rId11">
        <w:r w:rsidRPr="009F1F5B">
          <w:rPr>
            <w:rFonts w:ascii="Avenir Next LT Pro Light" w:hAnsi="Avenir Next LT Pro Light" w:cstheme="minorHAnsi"/>
            <w:color w:val="0000FF"/>
            <w:u w:val="single" w:color="0000FF"/>
          </w:rPr>
          <w:t>Partnership for skills in Applied Sciences, Engineering and Technology (PASET)</w:t>
        </w:r>
      </w:hyperlink>
      <w:r w:rsidRPr="009F1F5B">
        <w:rPr>
          <w:rFonts w:ascii="Avenir Next LT Pro Light" w:hAnsi="Avenir Next LT Pro Light" w:cstheme="minorHAnsi"/>
          <w:color w:val="0000FF"/>
        </w:rPr>
        <w:t xml:space="preserve"> </w:t>
      </w:r>
      <w:r w:rsidRPr="009F1F5B">
        <w:rPr>
          <w:rFonts w:ascii="Avenir Next LT Pro Light" w:hAnsi="Avenir Next LT Pro Light" w:cstheme="minorHAnsi"/>
        </w:rPr>
        <w:t xml:space="preserve">is an African-led initiative </w:t>
      </w:r>
      <w:r w:rsidR="0082653B">
        <w:rPr>
          <w:rFonts w:ascii="Avenir Next LT Pro Light" w:hAnsi="Avenir Next LT Pro Light" w:cstheme="minorHAnsi"/>
        </w:rPr>
        <w:t xml:space="preserve">that aims to close </w:t>
      </w:r>
      <w:r w:rsidRPr="009F1F5B">
        <w:rPr>
          <w:rFonts w:ascii="Avenir Next LT Pro Light" w:hAnsi="Avenir Next LT Pro Light" w:cstheme="minorHAnsi"/>
        </w:rPr>
        <w:t>the skills</w:t>
      </w:r>
      <w:r w:rsidR="00876206">
        <w:rPr>
          <w:rFonts w:ascii="Avenir Next LT Pro Light" w:hAnsi="Avenir Next LT Pro Light" w:cstheme="minorHAnsi"/>
        </w:rPr>
        <w:t xml:space="preserve"> gap</w:t>
      </w:r>
      <w:r w:rsidRPr="009F1F5B">
        <w:rPr>
          <w:rFonts w:ascii="Avenir Next LT Pro Light" w:hAnsi="Avenir Next LT Pro Light" w:cstheme="minorHAnsi"/>
        </w:rPr>
        <w:t xml:space="preserve"> in the </w:t>
      </w:r>
      <w:r w:rsidR="00876206" w:rsidRPr="009F1F5B">
        <w:rPr>
          <w:rFonts w:ascii="Avenir Next LT Pro Light" w:hAnsi="Avenir Next LT Pro Light" w:cstheme="minorHAnsi"/>
        </w:rPr>
        <w:t>a</w:t>
      </w:r>
      <w:r w:rsidRPr="009F1F5B">
        <w:rPr>
          <w:rFonts w:ascii="Avenir Next LT Pro Light" w:hAnsi="Avenir Next LT Pro Light" w:cstheme="minorHAnsi"/>
        </w:rPr>
        <w:t xml:space="preserve">pplied </w:t>
      </w:r>
      <w:r w:rsidR="00876206" w:rsidRPr="009F1F5B">
        <w:rPr>
          <w:rFonts w:ascii="Avenir Next LT Pro Light" w:hAnsi="Avenir Next LT Pro Light" w:cstheme="minorHAnsi"/>
        </w:rPr>
        <w:t>s</w:t>
      </w:r>
      <w:r w:rsidRPr="009F1F5B">
        <w:rPr>
          <w:rFonts w:ascii="Avenir Next LT Pro Light" w:hAnsi="Avenir Next LT Pro Light" w:cstheme="minorHAnsi"/>
        </w:rPr>
        <w:t xml:space="preserve">ciences, </w:t>
      </w:r>
      <w:r w:rsidR="00876206" w:rsidRPr="009F1F5B">
        <w:rPr>
          <w:rFonts w:ascii="Avenir Next LT Pro Light" w:hAnsi="Avenir Next LT Pro Light" w:cstheme="minorHAnsi"/>
        </w:rPr>
        <w:t>e</w:t>
      </w:r>
      <w:r w:rsidRPr="009F1F5B">
        <w:rPr>
          <w:rFonts w:ascii="Avenir Next LT Pro Light" w:hAnsi="Avenir Next LT Pro Light" w:cstheme="minorHAnsi"/>
        </w:rPr>
        <w:t xml:space="preserve">ngineering and </w:t>
      </w:r>
      <w:r w:rsidR="00876206" w:rsidRPr="009F1F5B">
        <w:rPr>
          <w:rFonts w:ascii="Avenir Next LT Pro Light" w:hAnsi="Avenir Next LT Pro Light" w:cstheme="minorHAnsi"/>
        </w:rPr>
        <w:t>t</w:t>
      </w:r>
      <w:r w:rsidRPr="009F1F5B">
        <w:rPr>
          <w:rFonts w:ascii="Avenir Next LT Pro Light" w:hAnsi="Avenir Next LT Pro Light" w:cstheme="minorHAnsi"/>
        </w:rPr>
        <w:t xml:space="preserve">echnology </w:t>
      </w:r>
      <w:r w:rsidR="00FF61CE">
        <w:rPr>
          <w:rFonts w:ascii="Avenir Next LT Pro Light" w:hAnsi="Avenir Next LT Pro Light" w:cstheme="minorHAnsi"/>
        </w:rPr>
        <w:t xml:space="preserve">(ASET) </w:t>
      </w:r>
      <w:r w:rsidR="00177B76">
        <w:rPr>
          <w:rFonts w:ascii="Avenir Next LT Pro Light" w:hAnsi="Avenir Next LT Pro Light" w:cstheme="minorHAnsi"/>
        </w:rPr>
        <w:t xml:space="preserve">necessary for </w:t>
      </w:r>
      <w:r w:rsidRPr="009F1F5B">
        <w:rPr>
          <w:rFonts w:ascii="Avenir Next LT Pro Light" w:hAnsi="Avenir Next LT Pro Light" w:cstheme="minorHAnsi"/>
        </w:rPr>
        <w:t xml:space="preserve">socio-economic transformation in sub-Saharan Africa (SSA). The </w:t>
      </w:r>
      <w:hyperlink r:id="rId12" w:history="1">
        <w:r w:rsidRPr="009F1F5B">
          <w:rPr>
            <w:rFonts w:ascii="Avenir Next LT Pro Light" w:hAnsi="Avenir Next LT Pro Light" w:cstheme="minorHAnsi"/>
            <w:color w:val="0563C1" w:themeColor="hyperlink"/>
            <w:u w:val="single"/>
          </w:rPr>
          <w:t>Regional Scholarship and Innovation Fund (R</w:t>
        </w:r>
        <w:r w:rsidR="00696864" w:rsidRPr="009F1F5B">
          <w:rPr>
            <w:rFonts w:ascii="Avenir Next LT Pro Light" w:hAnsi="Avenir Next LT Pro Light" w:cstheme="minorHAnsi"/>
            <w:color w:val="0563C1" w:themeColor="hyperlink"/>
            <w:u w:val="single"/>
          </w:rPr>
          <w:t>sif</w:t>
        </w:r>
        <w:r w:rsidRPr="009F1F5B">
          <w:rPr>
            <w:rFonts w:ascii="Avenir Next LT Pro Light" w:hAnsi="Avenir Next LT Pro Light" w:cstheme="minorHAnsi"/>
            <w:color w:val="0563C1" w:themeColor="hyperlink"/>
            <w:u w:val="single"/>
          </w:rPr>
          <w:t>)</w:t>
        </w:r>
      </w:hyperlink>
      <w:r w:rsidRPr="009F1F5B">
        <w:rPr>
          <w:rFonts w:ascii="Avenir Next LT Pro Light" w:hAnsi="Avenir Next LT Pro Light" w:cstheme="minorHAnsi"/>
        </w:rPr>
        <w:t xml:space="preserve"> is the flagship program of PASET. R</w:t>
      </w:r>
      <w:r w:rsidR="00696864" w:rsidRPr="009F1F5B">
        <w:rPr>
          <w:rFonts w:ascii="Avenir Next LT Pro Light" w:hAnsi="Avenir Next LT Pro Light" w:cstheme="minorHAnsi"/>
        </w:rPr>
        <w:t>sif</w:t>
      </w:r>
      <w:r w:rsidRPr="009F1F5B">
        <w:rPr>
          <w:rFonts w:ascii="Avenir Next LT Pro Light" w:hAnsi="Avenir Next LT Pro Light" w:cstheme="minorHAnsi"/>
        </w:rPr>
        <w:t xml:space="preserve"> </w:t>
      </w:r>
      <w:r w:rsidR="00A63AC9" w:rsidRPr="009F1F5B">
        <w:rPr>
          <w:rFonts w:ascii="Avenir Next LT Pro Light" w:hAnsi="Avenir Next LT Pro Light" w:cstheme="minorHAnsi"/>
        </w:rPr>
        <w:t>supports PhD students, post-doctoral scientists and universities in SSA to establish high-quality training, research and innovation environments and to develop institutional capacity for the benefit of the whole region.</w:t>
      </w:r>
      <w:r w:rsidR="00392451" w:rsidRPr="009F1F5B">
        <w:rPr>
          <w:rFonts w:ascii="Avenir Next LT Pro Light" w:hAnsi="Avenir Next LT Pro Light" w:cstheme="minorHAnsi"/>
        </w:rPr>
        <w:t xml:space="preserve"> </w:t>
      </w:r>
      <w:r w:rsidR="000C346A">
        <w:rPr>
          <w:rFonts w:ascii="Avenir Next LT Pro Light" w:hAnsi="Avenir Next LT Pro Light" w:cstheme="minorHAnsi"/>
        </w:rPr>
        <w:t>Risf</w:t>
      </w:r>
      <w:r w:rsidR="000C346A" w:rsidRPr="009F1F5B">
        <w:rPr>
          <w:rFonts w:ascii="Avenir Next LT Pro Light" w:hAnsi="Avenir Next LT Pro Light" w:cstheme="minorHAnsi"/>
        </w:rPr>
        <w:t xml:space="preserve"> </w:t>
      </w:r>
      <w:r w:rsidRPr="009F1F5B">
        <w:rPr>
          <w:rFonts w:ascii="Avenir Next LT Pro Light" w:hAnsi="Avenir Next LT Pro Light" w:cstheme="minorHAnsi"/>
        </w:rPr>
        <w:t>is funded by African governments, the World Bank and the Government of Korea</w:t>
      </w:r>
      <w:r w:rsidR="00FF61CE">
        <w:rPr>
          <w:rFonts w:ascii="Avenir Next LT Pro Light" w:hAnsi="Avenir Next LT Pro Light" w:cstheme="minorHAnsi"/>
        </w:rPr>
        <w:t xml:space="preserve">. It is managed </w:t>
      </w:r>
      <w:r w:rsidRPr="009F1F5B">
        <w:rPr>
          <w:rFonts w:ascii="Avenir Next LT Pro Light" w:hAnsi="Avenir Next LT Pro Light" w:cstheme="minorHAnsi"/>
        </w:rPr>
        <w:t xml:space="preserve">by the </w:t>
      </w:r>
      <w:hyperlink r:id="rId13" w:history="1">
        <w:r w:rsidRPr="009F1F5B">
          <w:rPr>
            <w:rFonts w:ascii="Avenir Next LT Pro Light" w:hAnsi="Avenir Next LT Pro Light" w:cstheme="minorHAnsi"/>
            <w:color w:val="0563C1" w:themeColor="hyperlink"/>
            <w:u w:val="single"/>
          </w:rPr>
          <w:t>International Centre of Insect Physiology and Ecology (</w:t>
        </w:r>
        <w:r w:rsidRPr="009F1F5B">
          <w:rPr>
            <w:rFonts w:ascii="Avenir Next LT Pro Light" w:hAnsi="Avenir Next LT Pro Light" w:cstheme="minorHAnsi"/>
            <w:i/>
            <w:iCs/>
            <w:color w:val="0563C1" w:themeColor="hyperlink"/>
            <w:u w:val="single"/>
          </w:rPr>
          <w:t>icipe</w:t>
        </w:r>
        <w:r w:rsidRPr="009F1F5B">
          <w:rPr>
            <w:rFonts w:ascii="Avenir Next LT Pro Light" w:hAnsi="Avenir Next LT Pro Light" w:cstheme="minorHAnsi"/>
            <w:color w:val="0563C1" w:themeColor="hyperlink"/>
            <w:u w:val="single"/>
          </w:rPr>
          <w:t>)</w:t>
        </w:r>
      </w:hyperlink>
      <w:r w:rsidRPr="009F1F5B">
        <w:rPr>
          <w:rFonts w:ascii="Avenir Next LT Pro Light" w:hAnsi="Avenir Next LT Pro Light" w:cstheme="minorHAnsi"/>
        </w:rPr>
        <w:t xml:space="preserve"> in Nairobi, Kenya</w:t>
      </w:r>
      <w:r w:rsidR="003F7163" w:rsidRPr="009F1F5B">
        <w:rPr>
          <w:rFonts w:ascii="Avenir Next LT Pro Light" w:hAnsi="Avenir Next LT Pro Light" w:cstheme="minorHAnsi"/>
        </w:rPr>
        <w:t>, as the R</w:t>
      </w:r>
      <w:r w:rsidR="00696864" w:rsidRPr="009F1F5B">
        <w:rPr>
          <w:rFonts w:ascii="Avenir Next LT Pro Light" w:hAnsi="Avenir Next LT Pro Light" w:cstheme="minorHAnsi"/>
        </w:rPr>
        <w:t>sif</w:t>
      </w:r>
      <w:r w:rsidR="003F7163" w:rsidRPr="009F1F5B">
        <w:rPr>
          <w:rFonts w:ascii="Avenir Next LT Pro Light" w:hAnsi="Avenir Next LT Pro Light" w:cstheme="minorHAnsi"/>
        </w:rPr>
        <w:t xml:space="preserve"> Regional Coordinating Unit (RCU).</w:t>
      </w:r>
    </w:p>
    <w:p w14:paraId="24B1F70A" w14:textId="77777777" w:rsidR="001E37C0" w:rsidRPr="009F1F5B" w:rsidRDefault="001E37C0" w:rsidP="001E37C0">
      <w:pPr>
        <w:spacing w:after="0" w:line="240" w:lineRule="auto"/>
        <w:contextualSpacing/>
        <w:jc w:val="both"/>
        <w:rPr>
          <w:rFonts w:ascii="Avenir Next LT Pro Light" w:hAnsi="Avenir Next LT Pro Light" w:cstheme="minorHAnsi"/>
        </w:rPr>
      </w:pPr>
    </w:p>
    <w:p w14:paraId="655BDDAD" w14:textId="173AE1F4" w:rsidR="001E37C0" w:rsidRPr="009F1F5B" w:rsidRDefault="001E37C0" w:rsidP="001E37C0">
      <w:pPr>
        <w:spacing w:after="0" w:line="240" w:lineRule="auto"/>
        <w:contextualSpacing/>
        <w:jc w:val="both"/>
        <w:rPr>
          <w:rFonts w:ascii="Avenir Next LT Pro Light" w:hAnsi="Avenir Next LT Pro Light" w:cstheme="minorHAnsi"/>
        </w:rPr>
      </w:pPr>
      <w:r w:rsidRPr="009F1F5B">
        <w:rPr>
          <w:rFonts w:ascii="Avenir Next LT Pro Light" w:hAnsi="Avenir Next LT Pro Light" w:cstheme="minorHAnsi"/>
        </w:rPr>
        <w:t>The specific objectives of R</w:t>
      </w:r>
      <w:r w:rsidR="00696864" w:rsidRPr="009F1F5B">
        <w:rPr>
          <w:rFonts w:ascii="Avenir Next LT Pro Light" w:hAnsi="Avenir Next LT Pro Light" w:cstheme="minorHAnsi"/>
        </w:rPr>
        <w:t>sif</w:t>
      </w:r>
      <w:r w:rsidRPr="009F1F5B">
        <w:rPr>
          <w:rFonts w:ascii="Avenir Next LT Pro Light" w:hAnsi="Avenir Next LT Pro Light" w:cstheme="minorHAnsi"/>
        </w:rPr>
        <w:t xml:space="preserve"> are to:   </w:t>
      </w:r>
    </w:p>
    <w:p w14:paraId="0782844F" w14:textId="77777777" w:rsidR="003A0213" w:rsidRDefault="001E37C0" w:rsidP="003A0213">
      <w:pPr>
        <w:numPr>
          <w:ilvl w:val="0"/>
          <w:numId w:val="34"/>
        </w:numPr>
        <w:spacing w:after="0" w:line="240" w:lineRule="auto"/>
        <w:contextualSpacing/>
        <w:jc w:val="both"/>
        <w:rPr>
          <w:rFonts w:ascii="Avenir Next LT Pro Light" w:eastAsia="Times New Roman" w:hAnsi="Avenir Next LT Pro Light" w:cstheme="minorHAnsi"/>
          <w:color w:val="000000"/>
        </w:rPr>
      </w:pPr>
      <w:r w:rsidRPr="009F1F5B">
        <w:rPr>
          <w:rFonts w:ascii="Avenir Next LT Pro Light" w:eastAsia="Times New Roman" w:hAnsi="Avenir Next LT Pro Light" w:cstheme="minorHAnsi"/>
          <w:color w:val="000000"/>
        </w:rPr>
        <w:t xml:space="preserve">Create a stock of highly skilled scientists, professionals and innovators in ASET areas. </w:t>
      </w:r>
    </w:p>
    <w:p w14:paraId="682A810F" w14:textId="77777777" w:rsidR="003A0213" w:rsidRDefault="00FF61CE" w:rsidP="003A0213">
      <w:pPr>
        <w:numPr>
          <w:ilvl w:val="0"/>
          <w:numId w:val="34"/>
        </w:numPr>
        <w:spacing w:after="0" w:line="240" w:lineRule="auto"/>
        <w:contextualSpacing/>
        <w:jc w:val="both"/>
        <w:rPr>
          <w:rFonts w:ascii="Avenir Next LT Pro Light" w:eastAsia="Times New Roman" w:hAnsi="Avenir Next LT Pro Light" w:cstheme="minorHAnsi"/>
          <w:color w:val="000000"/>
        </w:rPr>
      </w:pPr>
      <w:r w:rsidRPr="003A0213">
        <w:rPr>
          <w:rFonts w:ascii="Avenir Next LT Pro Light" w:eastAsia="Times New Roman" w:hAnsi="Avenir Next LT Pro Light" w:cstheme="minorHAnsi"/>
          <w:color w:val="000000"/>
        </w:rPr>
        <w:t>N</w:t>
      </w:r>
      <w:r w:rsidR="001E37C0" w:rsidRPr="003A0213">
        <w:rPr>
          <w:rFonts w:ascii="Avenir Next LT Pro Light" w:eastAsia="Times New Roman" w:hAnsi="Avenir Next LT Pro Light" w:cstheme="minorHAnsi"/>
          <w:color w:val="000000"/>
        </w:rPr>
        <w:t>urture young talented Africans who wish to further their studies in ASET fields.</w:t>
      </w:r>
    </w:p>
    <w:p w14:paraId="25D25D18" w14:textId="4FA0D57A" w:rsidR="001E37C0" w:rsidRPr="003A0213" w:rsidRDefault="001E37C0" w:rsidP="003A0213">
      <w:pPr>
        <w:numPr>
          <w:ilvl w:val="0"/>
          <w:numId w:val="34"/>
        </w:numPr>
        <w:spacing w:after="0" w:line="240" w:lineRule="auto"/>
        <w:contextualSpacing/>
        <w:jc w:val="both"/>
        <w:rPr>
          <w:rFonts w:ascii="Avenir Next LT Pro Light" w:eastAsia="Times New Roman" w:hAnsi="Avenir Next LT Pro Light" w:cstheme="minorHAnsi"/>
          <w:color w:val="000000"/>
        </w:rPr>
      </w:pPr>
      <w:r w:rsidRPr="003A0213">
        <w:rPr>
          <w:rFonts w:ascii="Avenir Next LT Pro Light" w:eastAsia="Times New Roman" w:hAnsi="Avenir Next LT Pro Light" w:cstheme="minorHAnsi"/>
          <w:color w:val="000000"/>
        </w:rPr>
        <w:t>Address imbalances in the number of women and disadvantaged groups in ASET fields in Africa.</w:t>
      </w:r>
    </w:p>
    <w:p w14:paraId="124A29BA" w14:textId="2FC740AE" w:rsidR="001E37C0" w:rsidRPr="009F1F5B" w:rsidRDefault="001E37C0" w:rsidP="003A0213">
      <w:pPr>
        <w:numPr>
          <w:ilvl w:val="0"/>
          <w:numId w:val="34"/>
        </w:numPr>
        <w:spacing w:after="0" w:line="240" w:lineRule="auto"/>
        <w:contextualSpacing/>
        <w:jc w:val="both"/>
        <w:rPr>
          <w:rFonts w:ascii="Avenir Next LT Pro Light" w:hAnsi="Avenir Next LT Pro Light" w:cstheme="minorHAnsi"/>
        </w:rPr>
      </w:pPr>
      <w:r w:rsidRPr="009F1F5B">
        <w:rPr>
          <w:rFonts w:ascii="Avenir Next LT Pro Light" w:eastAsia="Times New Roman" w:hAnsi="Avenir Next LT Pro Light" w:cstheme="minorHAnsi"/>
          <w:color w:val="000000"/>
        </w:rPr>
        <w:t>Build African university capacity to provide relevant ASET training and workforce</w:t>
      </w:r>
      <w:r w:rsidR="003C0E9A">
        <w:rPr>
          <w:rFonts w:ascii="Avenir Next LT Pro Light" w:eastAsia="Times New Roman" w:hAnsi="Avenir Next LT Pro Light" w:cstheme="minorHAnsi"/>
          <w:color w:val="000000"/>
        </w:rPr>
        <w:t xml:space="preserve"> de</w:t>
      </w:r>
      <w:r w:rsidR="00B024DB">
        <w:rPr>
          <w:rFonts w:ascii="Avenir Next LT Pro Light" w:eastAsia="Times New Roman" w:hAnsi="Avenir Next LT Pro Light" w:cstheme="minorHAnsi"/>
          <w:color w:val="000000"/>
        </w:rPr>
        <w:t>velopment</w:t>
      </w:r>
      <w:r w:rsidRPr="009F1F5B">
        <w:rPr>
          <w:rFonts w:ascii="Avenir Next LT Pro Light" w:eastAsia="Times New Roman" w:hAnsi="Avenir Next LT Pro Light" w:cstheme="minorHAnsi"/>
          <w:color w:val="000000"/>
        </w:rPr>
        <w:t>.</w:t>
      </w:r>
    </w:p>
    <w:p w14:paraId="371B6F30" w14:textId="77777777" w:rsidR="00E1062A" w:rsidRPr="009F1F5B" w:rsidRDefault="00E1062A" w:rsidP="00FE0EA2">
      <w:pPr>
        <w:jc w:val="both"/>
        <w:rPr>
          <w:rFonts w:ascii="Avenir Next LT Pro Light" w:hAnsi="Avenir Next LT Pro Light" w:cstheme="minorHAnsi"/>
          <w:b/>
          <w:bCs/>
          <w:color w:val="006FC0"/>
        </w:rPr>
      </w:pPr>
    </w:p>
    <w:p w14:paraId="4A12B69D" w14:textId="4A9679CE" w:rsidR="00FE0EA2" w:rsidRPr="009F1F5B" w:rsidRDefault="00EF0ABE" w:rsidP="005E550F">
      <w:pPr>
        <w:spacing w:after="0"/>
        <w:jc w:val="both"/>
        <w:rPr>
          <w:rFonts w:ascii="Avenir Next LT Pro Light" w:hAnsi="Avenir Next LT Pro Light" w:cstheme="minorHAnsi"/>
          <w:b/>
          <w:bCs/>
          <w:color w:val="000000"/>
        </w:rPr>
      </w:pPr>
      <w:r>
        <w:rPr>
          <w:rFonts w:ascii="Avenir Next LT Pro Light" w:hAnsi="Avenir Next LT Pro Light" w:cstheme="minorHAnsi"/>
          <w:b/>
          <w:bCs/>
          <w:color w:val="006FC0"/>
        </w:rPr>
        <w:t>P</w:t>
      </w:r>
      <w:r w:rsidR="00FE0EA2" w:rsidRPr="009F1F5B">
        <w:rPr>
          <w:rFonts w:ascii="Avenir Next LT Pro Light" w:hAnsi="Avenir Next LT Pro Light" w:cstheme="minorHAnsi"/>
          <w:b/>
          <w:bCs/>
          <w:color w:val="006FC0"/>
        </w:rPr>
        <w:t>riority thematic areas</w:t>
      </w:r>
    </w:p>
    <w:p w14:paraId="4AF4805F" w14:textId="4A0719B0" w:rsidR="00FE0EA2" w:rsidRDefault="00FE0EA2" w:rsidP="005E550F">
      <w:pPr>
        <w:pStyle w:val="BodyText"/>
        <w:contextualSpacing/>
        <w:jc w:val="both"/>
        <w:rPr>
          <w:rFonts w:ascii="Avenir Next LT Pro Light" w:hAnsi="Avenir Next LT Pro Light" w:cstheme="minorHAnsi"/>
          <w:sz w:val="22"/>
          <w:szCs w:val="22"/>
          <w:lang w:val="en-GB"/>
        </w:rPr>
      </w:pPr>
      <w:r w:rsidRPr="009F1F5B">
        <w:rPr>
          <w:rFonts w:ascii="Avenir Next LT Pro Light" w:hAnsi="Avenir Next LT Pro Light" w:cstheme="minorHAnsi"/>
          <w:sz w:val="22"/>
          <w:szCs w:val="22"/>
          <w:lang w:val="en-GB"/>
        </w:rPr>
        <w:t xml:space="preserve">PASET </w:t>
      </w:r>
      <w:r w:rsidR="00B024DB">
        <w:rPr>
          <w:rFonts w:ascii="Avenir Next LT Pro Light" w:hAnsi="Avenir Next LT Pro Light" w:cstheme="minorHAnsi"/>
          <w:sz w:val="22"/>
          <w:szCs w:val="22"/>
          <w:lang w:val="en-GB"/>
        </w:rPr>
        <w:t xml:space="preserve">has </w:t>
      </w:r>
      <w:r w:rsidRPr="009F1F5B">
        <w:rPr>
          <w:rFonts w:ascii="Avenir Next LT Pro Light" w:hAnsi="Avenir Next LT Pro Light" w:cstheme="minorHAnsi"/>
          <w:sz w:val="22"/>
          <w:szCs w:val="22"/>
          <w:lang w:val="en-GB"/>
        </w:rPr>
        <w:t>five priority thematic areas</w:t>
      </w:r>
      <w:r w:rsidR="00B024DB">
        <w:rPr>
          <w:rFonts w:ascii="Avenir Next LT Pro Light" w:hAnsi="Avenir Next LT Pro Light" w:cstheme="minorHAnsi"/>
          <w:sz w:val="22"/>
          <w:szCs w:val="22"/>
          <w:lang w:val="en-GB"/>
        </w:rPr>
        <w:t xml:space="preserve"> namely</w:t>
      </w:r>
      <w:r w:rsidRPr="009F1F5B">
        <w:rPr>
          <w:rFonts w:ascii="Avenir Next LT Pro Light" w:hAnsi="Avenir Next LT Pro Light" w:cstheme="minorHAnsi"/>
          <w:sz w:val="22"/>
          <w:szCs w:val="22"/>
          <w:lang w:val="en-GB"/>
        </w:rPr>
        <w:t>:</w:t>
      </w:r>
    </w:p>
    <w:p w14:paraId="25115F51" w14:textId="77777777" w:rsidR="00B024DB" w:rsidRPr="009F1F5B" w:rsidRDefault="00B024DB" w:rsidP="005E550F">
      <w:pPr>
        <w:pStyle w:val="BodyText"/>
        <w:contextualSpacing/>
        <w:jc w:val="both"/>
        <w:rPr>
          <w:rFonts w:ascii="Avenir Next LT Pro Light" w:hAnsi="Avenir Next LT Pro Light" w:cstheme="minorHAnsi"/>
          <w:sz w:val="22"/>
          <w:szCs w:val="22"/>
          <w:lang w:val="en-GB"/>
        </w:rPr>
      </w:pPr>
    </w:p>
    <w:p w14:paraId="20EDA676" w14:textId="381F2BB7" w:rsidR="00FE0EA2" w:rsidRPr="009F1F5B" w:rsidRDefault="00FE0EA2" w:rsidP="00FE0EA2">
      <w:pPr>
        <w:pStyle w:val="BodyText"/>
        <w:numPr>
          <w:ilvl w:val="0"/>
          <w:numId w:val="17"/>
        </w:numPr>
        <w:ind w:hanging="294"/>
        <w:contextualSpacing/>
        <w:jc w:val="both"/>
        <w:rPr>
          <w:rFonts w:ascii="Avenir Next LT Pro Light" w:hAnsi="Avenir Next LT Pro Light" w:cstheme="minorHAnsi"/>
          <w:sz w:val="22"/>
          <w:szCs w:val="22"/>
          <w:lang w:val="en-GB"/>
        </w:rPr>
      </w:pPr>
      <w:r w:rsidRPr="009F1F5B">
        <w:rPr>
          <w:rFonts w:ascii="Avenir Next LT Pro Light" w:hAnsi="Avenir Next LT Pro Light" w:cstheme="minorHAnsi"/>
          <w:b/>
          <w:bCs/>
          <w:sz w:val="22"/>
          <w:szCs w:val="22"/>
          <w:lang w:val="en-GB"/>
        </w:rPr>
        <w:t>ICTs including big data and artificial intelligence</w:t>
      </w:r>
      <w:r w:rsidRPr="009F1F5B">
        <w:rPr>
          <w:rFonts w:ascii="Avenir Next LT Pro Light" w:hAnsi="Avenir Next LT Pro Light" w:cstheme="minorHAnsi"/>
          <w:sz w:val="22"/>
          <w:szCs w:val="22"/>
          <w:lang w:val="en-GB"/>
        </w:rPr>
        <w:t>: This involves the use of information and communication technologies in a wide range of economic sectors,</w:t>
      </w:r>
      <w:r w:rsidR="00B024DB">
        <w:rPr>
          <w:rFonts w:ascii="Avenir Next LT Pro Light" w:hAnsi="Avenir Next LT Pro Light" w:cstheme="minorHAnsi"/>
          <w:sz w:val="22"/>
          <w:szCs w:val="22"/>
          <w:lang w:val="en-GB"/>
        </w:rPr>
        <w:t xml:space="preserve"> and</w:t>
      </w:r>
      <w:r w:rsidRPr="009F1F5B">
        <w:rPr>
          <w:rFonts w:ascii="Avenir Next LT Pro Light" w:hAnsi="Avenir Next LT Pro Light" w:cstheme="minorHAnsi"/>
          <w:sz w:val="22"/>
          <w:szCs w:val="22"/>
          <w:lang w:val="en-GB"/>
        </w:rPr>
        <w:t xml:space="preserve"> includ</w:t>
      </w:r>
      <w:r w:rsidR="00B024DB">
        <w:rPr>
          <w:rFonts w:ascii="Avenir Next LT Pro Light" w:hAnsi="Avenir Next LT Pro Light" w:cstheme="minorHAnsi"/>
          <w:sz w:val="22"/>
          <w:szCs w:val="22"/>
          <w:lang w:val="en-GB"/>
        </w:rPr>
        <w:t>es</w:t>
      </w:r>
      <w:r w:rsidRPr="009F1F5B">
        <w:rPr>
          <w:rFonts w:ascii="Avenir Next LT Pro Light" w:hAnsi="Avenir Next LT Pro Light" w:cstheme="minorHAnsi"/>
          <w:sz w:val="22"/>
          <w:szCs w:val="22"/>
          <w:lang w:val="en-GB"/>
        </w:rPr>
        <w:t xml:space="preserve"> big data analytics and artificial intelligence, computer programming, software development and their applications in manufacturing and service delivery.</w:t>
      </w:r>
    </w:p>
    <w:p w14:paraId="5817D090" w14:textId="78F66532" w:rsidR="00FE0EA2" w:rsidRPr="009F1F5B" w:rsidRDefault="00FE0EA2" w:rsidP="00FE0EA2">
      <w:pPr>
        <w:pStyle w:val="BodyText"/>
        <w:numPr>
          <w:ilvl w:val="0"/>
          <w:numId w:val="17"/>
        </w:numPr>
        <w:ind w:hanging="294"/>
        <w:contextualSpacing/>
        <w:jc w:val="both"/>
        <w:rPr>
          <w:rFonts w:ascii="Avenir Next LT Pro Light" w:hAnsi="Avenir Next LT Pro Light" w:cstheme="minorHAnsi"/>
          <w:sz w:val="22"/>
          <w:szCs w:val="22"/>
          <w:lang w:val="en-GB"/>
        </w:rPr>
      </w:pPr>
      <w:r w:rsidRPr="009F1F5B">
        <w:rPr>
          <w:rFonts w:ascii="Avenir Next LT Pro Light" w:hAnsi="Avenir Next LT Pro Light" w:cstheme="minorHAnsi"/>
          <w:b/>
          <w:bCs/>
          <w:sz w:val="22"/>
          <w:szCs w:val="22"/>
          <w:lang w:val="en-GB"/>
        </w:rPr>
        <w:lastRenderedPageBreak/>
        <w:t xml:space="preserve">Food </w:t>
      </w:r>
      <w:r w:rsidR="00B024DB" w:rsidRPr="009F1F5B">
        <w:rPr>
          <w:rFonts w:ascii="Avenir Next LT Pro Light" w:hAnsi="Avenir Next LT Pro Light" w:cstheme="minorHAnsi"/>
          <w:b/>
          <w:bCs/>
          <w:sz w:val="22"/>
          <w:szCs w:val="22"/>
          <w:lang w:val="en-GB"/>
        </w:rPr>
        <w:t>s</w:t>
      </w:r>
      <w:r w:rsidRPr="009F1F5B">
        <w:rPr>
          <w:rFonts w:ascii="Avenir Next LT Pro Light" w:hAnsi="Avenir Next LT Pro Light" w:cstheme="minorHAnsi"/>
          <w:b/>
          <w:bCs/>
          <w:sz w:val="22"/>
          <w:szCs w:val="22"/>
          <w:lang w:val="en-GB"/>
        </w:rPr>
        <w:t>ecurity and agribusiness</w:t>
      </w:r>
      <w:r w:rsidRPr="009F1F5B">
        <w:rPr>
          <w:rFonts w:ascii="Avenir Next LT Pro Light" w:hAnsi="Avenir Next LT Pro Light" w:cstheme="minorHAnsi"/>
          <w:sz w:val="22"/>
          <w:szCs w:val="22"/>
          <w:lang w:val="en-GB"/>
        </w:rPr>
        <w:t>: This includes sustainable food production systems, pest and disease control strategies, management of post-harvest losses of crops and new opportunities for agribusiness development. Other areas include new ways to improve soil fertility, conserve water for food and agricultural production, and enhancing nutrition for humans and livestock.</w:t>
      </w:r>
    </w:p>
    <w:p w14:paraId="24A8FA08" w14:textId="77777777" w:rsidR="00FE0EA2" w:rsidRPr="009F1F5B" w:rsidRDefault="00FE0EA2" w:rsidP="00FE0EA2">
      <w:pPr>
        <w:pStyle w:val="BodyText"/>
        <w:numPr>
          <w:ilvl w:val="0"/>
          <w:numId w:val="17"/>
        </w:numPr>
        <w:ind w:hanging="294"/>
        <w:contextualSpacing/>
        <w:jc w:val="both"/>
        <w:rPr>
          <w:rFonts w:ascii="Avenir Next LT Pro Light" w:hAnsi="Avenir Next LT Pro Light" w:cstheme="minorHAnsi"/>
          <w:b/>
          <w:bCs/>
          <w:sz w:val="22"/>
          <w:szCs w:val="22"/>
          <w:lang w:val="en-GB"/>
        </w:rPr>
      </w:pPr>
      <w:r w:rsidRPr="009F1F5B">
        <w:rPr>
          <w:rFonts w:ascii="Avenir Next LT Pro Light" w:hAnsi="Avenir Next LT Pro Light" w:cstheme="minorHAnsi"/>
          <w:b/>
          <w:bCs/>
          <w:sz w:val="22"/>
          <w:szCs w:val="22"/>
          <w:lang w:val="en-GB"/>
        </w:rPr>
        <w:t>Minerals, mining and materials engineering</w:t>
      </w:r>
      <w:r w:rsidRPr="009F1F5B">
        <w:rPr>
          <w:rFonts w:ascii="Avenir Next LT Pro Light" w:hAnsi="Avenir Next LT Pro Light" w:cstheme="minorHAnsi"/>
          <w:sz w:val="22"/>
          <w:szCs w:val="22"/>
          <w:lang w:val="en-GB"/>
        </w:rPr>
        <w:t>: This includes mineral processing and beneficiation, mining and materials engineering. Other important areas include new materials for construction, transportation, consumer goods, health care delivery and production equipment. Work involving nanomaterials and exploring novel biomaterials and related climate-smart materials would be of much interest as well.</w:t>
      </w:r>
    </w:p>
    <w:p w14:paraId="018CD6F5" w14:textId="77777777" w:rsidR="00FE0EA2" w:rsidRPr="009F1F5B" w:rsidRDefault="00FE0EA2" w:rsidP="00FE0EA2">
      <w:pPr>
        <w:pStyle w:val="BodyText"/>
        <w:numPr>
          <w:ilvl w:val="0"/>
          <w:numId w:val="17"/>
        </w:numPr>
        <w:ind w:hanging="294"/>
        <w:contextualSpacing/>
        <w:jc w:val="both"/>
        <w:rPr>
          <w:rFonts w:ascii="Avenir Next LT Pro Light" w:hAnsi="Avenir Next LT Pro Light" w:cstheme="minorHAnsi"/>
          <w:b/>
          <w:bCs/>
          <w:sz w:val="22"/>
          <w:szCs w:val="22"/>
          <w:lang w:val="en-GB"/>
        </w:rPr>
      </w:pPr>
      <w:r w:rsidRPr="009F1F5B">
        <w:rPr>
          <w:rFonts w:ascii="Avenir Next LT Pro Light" w:hAnsi="Avenir Next LT Pro Light" w:cstheme="minorHAnsi"/>
          <w:b/>
          <w:bCs/>
          <w:sz w:val="22"/>
          <w:szCs w:val="22"/>
          <w:lang w:val="en-GB"/>
        </w:rPr>
        <w:t>Energy including renewables</w:t>
      </w:r>
      <w:r w:rsidRPr="009F1F5B">
        <w:rPr>
          <w:rFonts w:ascii="Avenir Next LT Pro Light" w:hAnsi="Avenir Next LT Pro Light" w:cstheme="minorHAnsi"/>
          <w:sz w:val="22"/>
          <w:szCs w:val="22"/>
          <w:lang w:val="en-GB"/>
        </w:rPr>
        <w:t xml:space="preserve">: </w:t>
      </w:r>
      <w:r w:rsidRPr="009F1F5B">
        <w:rPr>
          <w:rFonts w:ascii="Avenir Next LT Pro Light" w:hAnsi="Avenir Next LT Pro Light" w:cstheme="minorHAnsi"/>
          <w:color w:val="000000"/>
          <w:sz w:val="22"/>
          <w:szCs w:val="22"/>
          <w:lang w:val="en-GB"/>
        </w:rPr>
        <w:t>This involves new forms of energy as well as more efficient ways of using energy. Developing renewable energy sources, e.g. biomass, wind, solar, and geothermal are highly encouraged.</w:t>
      </w:r>
    </w:p>
    <w:p w14:paraId="131F2483" w14:textId="77777777" w:rsidR="00FE0EA2" w:rsidRPr="009F1F5B" w:rsidRDefault="00FE0EA2" w:rsidP="00FE0EA2">
      <w:pPr>
        <w:pStyle w:val="BodyText"/>
        <w:numPr>
          <w:ilvl w:val="0"/>
          <w:numId w:val="17"/>
        </w:numPr>
        <w:ind w:hanging="294"/>
        <w:contextualSpacing/>
        <w:jc w:val="both"/>
        <w:rPr>
          <w:rFonts w:ascii="Avenir Next LT Pro Light" w:hAnsi="Avenir Next LT Pro Light" w:cstheme="minorHAnsi"/>
          <w:sz w:val="22"/>
          <w:szCs w:val="22"/>
          <w:lang w:val="en-GB"/>
        </w:rPr>
      </w:pPr>
      <w:r w:rsidRPr="009F1F5B">
        <w:rPr>
          <w:rFonts w:ascii="Avenir Next LT Pro Light" w:hAnsi="Avenir Next LT Pro Light" w:cstheme="minorHAnsi"/>
          <w:b/>
          <w:bCs/>
          <w:sz w:val="22"/>
          <w:szCs w:val="22"/>
          <w:lang w:val="en-GB"/>
        </w:rPr>
        <w:t>Climate change</w:t>
      </w:r>
      <w:r w:rsidRPr="009F1F5B">
        <w:rPr>
          <w:rFonts w:ascii="Avenir Next LT Pro Light" w:hAnsi="Avenir Next LT Pro Light" w:cstheme="minorHAnsi"/>
          <w:sz w:val="22"/>
          <w:szCs w:val="22"/>
          <w:lang w:val="en-GB"/>
        </w:rPr>
        <w:t xml:space="preserve">: </w:t>
      </w:r>
      <w:r w:rsidRPr="009F1F5B">
        <w:rPr>
          <w:rFonts w:ascii="Avenir Next LT Pro Light" w:hAnsi="Avenir Next LT Pro Light" w:cstheme="minorHAnsi"/>
          <w:color w:val="000000"/>
          <w:sz w:val="22"/>
          <w:szCs w:val="22"/>
          <w:lang w:val="en-GB"/>
        </w:rPr>
        <w:t>This involves developing strategies for mitigating or adapting to climate change, including, for example, early warning systems for natural disasters and strategies for disaster management, modelling for climate change, and building climate smart or resilient systems for urban and rural communities and disaster-prone populations in Africa.</w:t>
      </w:r>
    </w:p>
    <w:p w14:paraId="045B9FEB" w14:textId="77777777" w:rsidR="00FE0EA2" w:rsidRPr="009F1F5B" w:rsidRDefault="00FE0EA2" w:rsidP="001E37C0">
      <w:pPr>
        <w:spacing w:after="0" w:line="240" w:lineRule="auto"/>
        <w:contextualSpacing/>
        <w:jc w:val="both"/>
        <w:rPr>
          <w:rFonts w:ascii="Avenir Next LT Pro Light" w:hAnsi="Avenir Next LT Pro Light" w:cstheme="minorHAnsi"/>
        </w:rPr>
      </w:pPr>
    </w:p>
    <w:p w14:paraId="62BB7ECB" w14:textId="1A4665FC" w:rsidR="005E550F" w:rsidRPr="009F1F5B" w:rsidRDefault="005E550F" w:rsidP="005E550F">
      <w:pPr>
        <w:spacing w:after="0" w:line="240" w:lineRule="auto"/>
        <w:contextualSpacing/>
        <w:outlineLvl w:val="2"/>
        <w:rPr>
          <w:rFonts w:ascii="Avenir Next LT Pro Light" w:hAnsi="Avenir Next LT Pro Light" w:cstheme="minorHAnsi"/>
          <w:b/>
          <w:bCs/>
          <w:color w:val="006FC0"/>
        </w:rPr>
      </w:pPr>
      <w:r>
        <w:rPr>
          <w:rFonts w:ascii="Avenir Next LT Pro Light" w:hAnsi="Avenir Next LT Pro Light" w:cstheme="minorHAnsi"/>
          <w:b/>
          <w:bCs/>
          <w:color w:val="006FC0"/>
        </w:rPr>
        <w:t xml:space="preserve">Available Scholarships </w:t>
      </w:r>
    </w:p>
    <w:p w14:paraId="4DFC0DE8" w14:textId="2FCEEDFA" w:rsidR="005E550F" w:rsidRDefault="00435C46" w:rsidP="005E550F">
      <w:pPr>
        <w:keepNext/>
        <w:keepLines/>
        <w:spacing w:after="0"/>
        <w:contextualSpacing/>
        <w:jc w:val="both"/>
        <w:outlineLvl w:val="0"/>
        <w:rPr>
          <w:rFonts w:ascii="Avenir Next LT Pro Light" w:hAnsi="Avenir Next LT Pro Light" w:cstheme="minorHAnsi"/>
        </w:rPr>
      </w:pPr>
      <w:r>
        <w:rPr>
          <w:rFonts w:ascii="Avenir Next LT Pro Light" w:hAnsi="Avenir Next LT Pro Light" w:cstheme="minorHAnsi"/>
        </w:rPr>
        <w:t>The scholarships available for this call are 20. Of these, 16 will be awarded to Kenyan nationals</w:t>
      </w:r>
      <w:r w:rsidR="008A0D84">
        <w:rPr>
          <w:rFonts w:ascii="Avenir Next LT Pro Light" w:hAnsi="Avenir Next LT Pro Light" w:cstheme="minorHAnsi"/>
        </w:rPr>
        <w:t xml:space="preserve"> b</w:t>
      </w:r>
      <w:r w:rsidR="007F14DA">
        <w:rPr>
          <w:rFonts w:ascii="Avenir Next LT Pro Light" w:hAnsi="Avenir Next LT Pro Light" w:cstheme="minorHAnsi"/>
        </w:rPr>
        <w:t xml:space="preserve">ased on PASET’s 80/20 rule for contributing countries, </w:t>
      </w:r>
      <w:r w:rsidR="008A0D84">
        <w:rPr>
          <w:rFonts w:ascii="Avenir Next LT Pro Light" w:hAnsi="Avenir Next LT Pro Light" w:cstheme="minorHAnsi"/>
        </w:rPr>
        <w:t xml:space="preserve">and 4 will be awarded to nationals of </w:t>
      </w:r>
      <w:r w:rsidR="00372895">
        <w:rPr>
          <w:rFonts w:ascii="Avenir Next LT Pro Light" w:hAnsi="Avenir Next LT Pro Light" w:cstheme="minorHAnsi"/>
        </w:rPr>
        <w:t xml:space="preserve">other </w:t>
      </w:r>
      <w:r w:rsidR="008A0D84">
        <w:rPr>
          <w:rFonts w:ascii="Avenir Next LT Pro Light" w:hAnsi="Avenir Next LT Pro Light" w:cstheme="minorHAnsi"/>
        </w:rPr>
        <w:t xml:space="preserve">countries in sub–Saharan Africa. </w:t>
      </w:r>
    </w:p>
    <w:p w14:paraId="2FEE4435" w14:textId="77777777" w:rsidR="005E550F" w:rsidRDefault="005E550F" w:rsidP="001E37C0">
      <w:pPr>
        <w:spacing w:after="0" w:line="240" w:lineRule="auto"/>
        <w:contextualSpacing/>
        <w:outlineLvl w:val="2"/>
        <w:rPr>
          <w:rFonts w:ascii="Avenir Next LT Pro Light" w:hAnsi="Avenir Next LT Pro Light" w:cstheme="minorHAnsi"/>
          <w:b/>
          <w:bCs/>
          <w:color w:val="006FC0"/>
        </w:rPr>
      </w:pPr>
    </w:p>
    <w:p w14:paraId="3550712D" w14:textId="6D8341E9" w:rsidR="001E37C0" w:rsidRPr="009F1F5B" w:rsidRDefault="001E3456" w:rsidP="001E37C0">
      <w:pPr>
        <w:spacing w:after="0" w:line="240" w:lineRule="auto"/>
        <w:contextualSpacing/>
        <w:outlineLvl w:val="2"/>
        <w:rPr>
          <w:rFonts w:ascii="Avenir Next LT Pro Light" w:hAnsi="Avenir Next LT Pro Light" w:cstheme="minorHAnsi"/>
          <w:b/>
          <w:bCs/>
          <w:color w:val="006FC0"/>
        </w:rPr>
      </w:pPr>
      <w:r>
        <w:rPr>
          <w:rFonts w:ascii="Avenir Next LT Pro Light" w:hAnsi="Avenir Next LT Pro Light" w:cstheme="minorHAnsi"/>
          <w:b/>
          <w:bCs/>
          <w:color w:val="006FC0"/>
        </w:rPr>
        <w:t>Duration</w:t>
      </w:r>
    </w:p>
    <w:p w14:paraId="77C9B606" w14:textId="23F043E6" w:rsidR="001E37C0" w:rsidRDefault="000D0A9B" w:rsidP="00E31072">
      <w:pPr>
        <w:keepNext/>
        <w:keepLines/>
        <w:spacing w:after="0"/>
        <w:contextualSpacing/>
        <w:jc w:val="both"/>
        <w:outlineLvl w:val="0"/>
        <w:rPr>
          <w:rFonts w:ascii="Avenir Next LT Pro Light" w:hAnsi="Avenir Next LT Pro Light" w:cstheme="minorHAnsi"/>
        </w:rPr>
      </w:pPr>
      <w:r w:rsidRPr="009F1F5B">
        <w:rPr>
          <w:rFonts w:ascii="Avenir Next LT Pro Light" w:hAnsi="Avenir Next LT Pro Light" w:cstheme="minorHAnsi"/>
        </w:rPr>
        <w:t xml:space="preserve">The duration of the PhD Scholarship is 3 to 4 years, </w:t>
      </w:r>
      <w:r w:rsidR="00645A93">
        <w:rPr>
          <w:rFonts w:ascii="Avenir Next LT Pro Light" w:hAnsi="Avenir Next LT Pro Light" w:cstheme="minorHAnsi"/>
        </w:rPr>
        <w:t xml:space="preserve">within which time, the scholar undertakes </w:t>
      </w:r>
      <w:r w:rsidR="001E3456">
        <w:rPr>
          <w:rFonts w:ascii="Avenir Next LT Pro Light" w:hAnsi="Avenir Next LT Pro Light" w:cstheme="minorHAnsi"/>
        </w:rPr>
        <w:t xml:space="preserve">a </w:t>
      </w:r>
      <w:r w:rsidRPr="009F1F5B">
        <w:rPr>
          <w:rFonts w:ascii="Avenir Next LT Pro Light" w:hAnsi="Avenir Next LT Pro Light" w:cstheme="minorHAnsi"/>
        </w:rPr>
        <w:t>6-</w:t>
      </w:r>
      <w:r w:rsidR="00090E2D" w:rsidRPr="009F1F5B">
        <w:rPr>
          <w:rFonts w:ascii="Avenir Next LT Pro Light" w:hAnsi="Avenir Next LT Pro Light" w:cstheme="minorHAnsi"/>
        </w:rPr>
        <w:t>1</w:t>
      </w:r>
      <w:r w:rsidRPr="009F1F5B">
        <w:rPr>
          <w:rFonts w:ascii="Avenir Next LT Pro Light" w:hAnsi="Avenir Next LT Pro Light" w:cstheme="minorHAnsi"/>
        </w:rPr>
        <w:t xml:space="preserve">2 months ‘sandwich’ placement at an international partner </w:t>
      </w:r>
      <w:r w:rsidR="0008611F">
        <w:rPr>
          <w:rFonts w:ascii="Avenir Next LT Pro Light" w:hAnsi="Avenir Next LT Pro Light" w:cstheme="minorHAnsi"/>
        </w:rPr>
        <w:t>institute (IPI)</w:t>
      </w:r>
      <w:r w:rsidRPr="009F1F5B">
        <w:rPr>
          <w:rFonts w:ascii="Avenir Next LT Pro Light" w:hAnsi="Avenir Next LT Pro Light" w:cstheme="minorHAnsi"/>
        </w:rPr>
        <w:t xml:space="preserve">, research institute or private company. </w:t>
      </w:r>
      <w:r w:rsidR="007F72CA">
        <w:rPr>
          <w:rFonts w:ascii="Avenir Next LT Pro Light" w:hAnsi="Avenir Next LT Pro Light" w:cstheme="minorHAnsi"/>
        </w:rPr>
        <w:t>Annex 1 is a table showing the</w:t>
      </w:r>
      <w:r w:rsidR="0008611F">
        <w:rPr>
          <w:rFonts w:ascii="Avenir Next LT Pro Light" w:hAnsi="Avenir Next LT Pro Light" w:cstheme="minorHAnsi"/>
        </w:rPr>
        <w:t xml:space="preserve"> </w:t>
      </w:r>
      <w:r w:rsidR="007F72CA">
        <w:rPr>
          <w:rFonts w:ascii="Avenir Next LT Pro Light" w:hAnsi="Avenir Next LT Pro Light" w:cstheme="minorHAnsi"/>
        </w:rPr>
        <w:t xml:space="preserve">current IPIs where Rsif scholars go for their sandwich. The IPIs can also be </w:t>
      </w:r>
      <w:r w:rsidR="00FE2F1F">
        <w:rPr>
          <w:rFonts w:ascii="Avenir Next LT Pro Light" w:hAnsi="Avenir Next LT Pro Light" w:cstheme="minorHAnsi"/>
        </w:rPr>
        <w:t>viewed at this link:</w:t>
      </w:r>
      <w:r w:rsidR="00EF050F" w:rsidRPr="00EF050F">
        <w:t xml:space="preserve"> </w:t>
      </w:r>
      <w:hyperlink r:id="rId14" w:anchor="partner-institutions" w:history="1">
        <w:r w:rsidR="00EF050F" w:rsidRPr="00FA3249">
          <w:rPr>
            <w:rStyle w:val="Hyperlink"/>
            <w:rFonts w:ascii="Avenir Next LT Pro Light" w:hAnsi="Avenir Next LT Pro Light" w:cstheme="minorHAnsi"/>
          </w:rPr>
          <w:t>https://www.rsif-paset.org/partners/#partner-institutions</w:t>
        </w:r>
      </w:hyperlink>
      <w:r w:rsidR="00EF050F">
        <w:rPr>
          <w:rFonts w:ascii="Avenir Next LT Pro Light" w:hAnsi="Avenir Next LT Pro Light" w:cstheme="minorHAnsi"/>
        </w:rPr>
        <w:t xml:space="preserve">. </w:t>
      </w:r>
      <w:r w:rsidR="00FE2F1F">
        <w:rPr>
          <w:rFonts w:ascii="Avenir Next LT Pro Light" w:hAnsi="Avenir Next LT Pro Light" w:cstheme="minorHAnsi"/>
        </w:rPr>
        <w:t xml:space="preserve"> </w:t>
      </w:r>
    </w:p>
    <w:p w14:paraId="1FDB5500" w14:textId="77777777" w:rsidR="00C01881" w:rsidRPr="009F1F5B" w:rsidRDefault="00C01881" w:rsidP="001E37C0">
      <w:pPr>
        <w:keepNext/>
        <w:keepLines/>
        <w:spacing w:after="0"/>
        <w:ind w:left="432"/>
        <w:contextualSpacing/>
        <w:jc w:val="both"/>
        <w:outlineLvl w:val="0"/>
        <w:rPr>
          <w:rFonts w:ascii="Avenir Next LT Pro Light" w:eastAsiaTheme="majorEastAsia" w:hAnsi="Avenir Next LT Pro Light" w:cstheme="minorHAnsi"/>
          <w:color w:val="000000"/>
        </w:rPr>
      </w:pPr>
    </w:p>
    <w:p w14:paraId="10590296" w14:textId="62BB27DD" w:rsidR="001E37C0" w:rsidRPr="009F1F5B" w:rsidRDefault="000D0A9B" w:rsidP="001E37C0">
      <w:pPr>
        <w:keepNext/>
        <w:keepLines/>
        <w:spacing w:after="0"/>
        <w:ind w:left="432" w:hanging="432"/>
        <w:contextualSpacing/>
        <w:jc w:val="both"/>
        <w:outlineLvl w:val="0"/>
        <w:rPr>
          <w:rFonts w:ascii="Avenir Next LT Pro Light" w:hAnsi="Avenir Next LT Pro Light" w:cstheme="minorHAnsi"/>
          <w:b/>
          <w:bCs/>
          <w:color w:val="2F5496" w:themeColor="accent1" w:themeShade="BF"/>
        </w:rPr>
      </w:pPr>
      <w:r w:rsidRPr="009F1F5B">
        <w:rPr>
          <w:rFonts w:ascii="Avenir Next LT Pro Light" w:hAnsi="Avenir Next LT Pro Light" w:cstheme="minorHAnsi"/>
          <w:b/>
          <w:bCs/>
          <w:color w:val="006FC0"/>
        </w:rPr>
        <w:t>Eligibility</w:t>
      </w:r>
    </w:p>
    <w:p w14:paraId="41C4F874" w14:textId="37D3CEB8" w:rsidR="001E37C0" w:rsidRPr="009F1F5B" w:rsidRDefault="001E3456" w:rsidP="001E37C0">
      <w:pPr>
        <w:spacing w:after="0" w:line="240" w:lineRule="auto"/>
        <w:contextualSpacing/>
        <w:outlineLvl w:val="3"/>
        <w:rPr>
          <w:rFonts w:ascii="Avenir Next LT Pro Light" w:eastAsia="Times New Roman" w:hAnsi="Avenir Next LT Pro Light" w:cstheme="minorHAnsi"/>
          <w:b/>
          <w:bCs/>
          <w:color w:val="000000"/>
        </w:rPr>
      </w:pPr>
      <w:r>
        <w:rPr>
          <w:rFonts w:ascii="Avenir Next LT Pro Light" w:eastAsia="Times New Roman" w:hAnsi="Avenir Next LT Pro Light" w:cstheme="minorHAnsi"/>
        </w:rPr>
        <w:t>E</w:t>
      </w:r>
      <w:r w:rsidR="001E37C0" w:rsidRPr="009F1F5B">
        <w:rPr>
          <w:rFonts w:ascii="Avenir Next LT Pro Light" w:eastAsia="Times New Roman" w:hAnsi="Avenir Next LT Pro Light" w:cstheme="minorHAnsi"/>
        </w:rPr>
        <w:t xml:space="preserve">ligible applicants must: </w:t>
      </w:r>
    </w:p>
    <w:p w14:paraId="19114144" w14:textId="6EE39F62" w:rsidR="00BB686E" w:rsidRPr="009F1F5B" w:rsidRDefault="00BB686E" w:rsidP="00BB686E">
      <w:pPr>
        <w:numPr>
          <w:ilvl w:val="0"/>
          <w:numId w:val="10"/>
        </w:numPr>
        <w:spacing w:after="0" w:line="240" w:lineRule="auto"/>
        <w:contextualSpacing/>
        <w:jc w:val="both"/>
        <w:rPr>
          <w:rFonts w:ascii="Avenir Next LT Pro Light" w:eastAsia="Times New Roman" w:hAnsi="Avenir Next LT Pro Light" w:cstheme="minorHAnsi"/>
          <w:color w:val="000000"/>
        </w:rPr>
      </w:pPr>
      <w:r w:rsidRPr="009F1F5B">
        <w:rPr>
          <w:rFonts w:ascii="Avenir Next LT Pro Light" w:eastAsia="Times New Roman" w:hAnsi="Avenir Next LT Pro Light" w:cstheme="minorHAnsi"/>
          <w:color w:val="000000"/>
        </w:rPr>
        <w:t xml:space="preserve">Be a citizen of </w:t>
      </w:r>
      <w:r w:rsidRPr="009F1F5B">
        <w:rPr>
          <w:rFonts w:ascii="Avenir Next LT Pro Light" w:hAnsi="Avenir Next LT Pro Light" w:cstheme="minorHAnsi"/>
        </w:rPr>
        <w:t>any country in sub-Saharan Africa</w:t>
      </w:r>
      <w:r w:rsidRPr="009F1F5B">
        <w:rPr>
          <w:rFonts w:ascii="Avenir Next LT Pro Light" w:eastAsia="Times New Roman" w:hAnsi="Avenir Next LT Pro Light" w:cstheme="minorHAnsi"/>
          <w:color w:val="000000"/>
        </w:rPr>
        <w:t>.</w:t>
      </w:r>
    </w:p>
    <w:p w14:paraId="073BC68B" w14:textId="53AE4D19" w:rsidR="001E37C0" w:rsidRPr="009F1F5B" w:rsidRDefault="001E37C0" w:rsidP="001E37C0">
      <w:pPr>
        <w:numPr>
          <w:ilvl w:val="0"/>
          <w:numId w:val="10"/>
        </w:numPr>
        <w:spacing w:after="0" w:line="240" w:lineRule="auto"/>
        <w:jc w:val="both"/>
        <w:rPr>
          <w:rFonts w:ascii="Avenir Next LT Pro Light" w:eastAsia="Times New Roman" w:hAnsi="Avenir Next LT Pro Light" w:cstheme="minorHAnsi"/>
          <w:color w:val="000000"/>
        </w:rPr>
      </w:pPr>
      <w:r w:rsidRPr="009F1F5B">
        <w:rPr>
          <w:rFonts w:ascii="Avenir Next LT Pro Light" w:eastAsia="Times New Roman" w:hAnsi="Avenir Next LT Pro Light" w:cstheme="minorHAnsi"/>
          <w:color w:val="000000"/>
        </w:rPr>
        <w:t xml:space="preserve">Have </w:t>
      </w:r>
      <w:r w:rsidRPr="009F1F5B">
        <w:rPr>
          <w:rFonts w:ascii="Avenir Next LT Pro Light" w:hAnsi="Avenir Next LT Pro Light" w:cstheme="minorHAnsi"/>
        </w:rPr>
        <w:t xml:space="preserve">a relevant master’s degree </w:t>
      </w:r>
      <w:r w:rsidR="005F1B8D">
        <w:rPr>
          <w:rFonts w:ascii="Avenir Next LT Pro Light" w:hAnsi="Avenir Next LT Pro Light" w:cstheme="minorHAnsi"/>
        </w:rPr>
        <w:t xml:space="preserve">related to </w:t>
      </w:r>
      <w:r w:rsidRPr="009F1F5B">
        <w:rPr>
          <w:rFonts w:ascii="Avenir Next LT Pro Light" w:hAnsi="Avenir Next LT Pro Light" w:cstheme="minorHAnsi"/>
        </w:rPr>
        <w:t>the</w:t>
      </w:r>
      <w:r w:rsidR="005F1B8D">
        <w:rPr>
          <w:rFonts w:ascii="Avenir Next LT Pro Light" w:hAnsi="Avenir Next LT Pro Light" w:cstheme="minorHAnsi"/>
        </w:rPr>
        <w:t xml:space="preserve"> Rsif</w:t>
      </w:r>
      <w:r w:rsidRPr="009F1F5B">
        <w:rPr>
          <w:rFonts w:ascii="Avenir Next LT Pro Light" w:hAnsi="Avenir Next LT Pro Light" w:cstheme="minorHAnsi"/>
        </w:rPr>
        <w:t xml:space="preserve"> fields of study. </w:t>
      </w:r>
    </w:p>
    <w:p w14:paraId="76B9AC26" w14:textId="1159CD35" w:rsidR="00CB3688" w:rsidRPr="009F1F5B" w:rsidRDefault="00CB3688" w:rsidP="00E5638E">
      <w:pPr>
        <w:pStyle w:val="ListParagraph"/>
        <w:numPr>
          <w:ilvl w:val="0"/>
          <w:numId w:val="10"/>
        </w:numPr>
        <w:spacing w:after="0" w:line="240" w:lineRule="auto"/>
        <w:ind w:hanging="294"/>
        <w:jc w:val="both"/>
        <w:rPr>
          <w:rFonts w:ascii="Avenir Next LT Pro Light" w:hAnsi="Avenir Next LT Pro Light" w:cstheme="minorHAnsi"/>
          <w:color w:val="000000"/>
        </w:rPr>
      </w:pPr>
      <w:r w:rsidRPr="009F1F5B">
        <w:rPr>
          <w:rFonts w:ascii="Avenir Next LT Pro Light" w:hAnsi="Avenir Next LT Pro Light" w:cstheme="minorHAnsi"/>
          <w:color w:val="000000"/>
        </w:rPr>
        <w:t xml:space="preserve">Meet the specific admission requirements of the </w:t>
      </w:r>
      <w:r w:rsidRPr="009F1F5B">
        <w:rPr>
          <w:rFonts w:ascii="Avenir Next LT Pro Light" w:hAnsi="Avenir Next LT Pro Light" w:cstheme="minorHAnsi"/>
        </w:rPr>
        <w:t>R</w:t>
      </w:r>
      <w:r w:rsidR="00696864" w:rsidRPr="009F1F5B">
        <w:rPr>
          <w:rFonts w:ascii="Avenir Next LT Pro Light" w:hAnsi="Avenir Next LT Pro Light" w:cstheme="minorHAnsi"/>
        </w:rPr>
        <w:t>sif</w:t>
      </w:r>
      <w:r w:rsidRPr="009F1F5B">
        <w:rPr>
          <w:rFonts w:ascii="Avenir Next LT Pro Light" w:hAnsi="Avenir Next LT Pro Light" w:cstheme="minorHAnsi"/>
        </w:rPr>
        <w:t xml:space="preserve"> </w:t>
      </w:r>
      <w:r w:rsidR="005F1B8D">
        <w:rPr>
          <w:rFonts w:ascii="Avenir Next LT Pro Light" w:hAnsi="Avenir Next LT Pro Light" w:cstheme="minorHAnsi"/>
        </w:rPr>
        <w:t>AHU</w:t>
      </w:r>
      <w:r w:rsidRPr="009F1F5B">
        <w:rPr>
          <w:rFonts w:ascii="Avenir Next LT Pro Light" w:hAnsi="Avenir Next LT Pro Light" w:cstheme="minorHAnsi"/>
        </w:rPr>
        <w:t xml:space="preserve"> </w:t>
      </w:r>
      <w:r w:rsidR="001C3C25">
        <w:rPr>
          <w:rFonts w:ascii="Avenir Next LT Pro Light" w:hAnsi="Avenir Next LT Pro Light" w:cstheme="minorHAnsi"/>
          <w:color w:val="000000"/>
        </w:rPr>
        <w:t>that hosts</w:t>
      </w:r>
      <w:r w:rsidR="001C3C25" w:rsidRPr="009F1F5B">
        <w:rPr>
          <w:rFonts w:ascii="Avenir Next LT Pro Light" w:hAnsi="Avenir Next LT Pro Light" w:cstheme="minorHAnsi"/>
          <w:color w:val="000000"/>
        </w:rPr>
        <w:t xml:space="preserve"> </w:t>
      </w:r>
      <w:r w:rsidR="001C3C25">
        <w:rPr>
          <w:rFonts w:ascii="Avenir Next LT Pro Light" w:hAnsi="Avenir Next LT Pro Light" w:cstheme="minorHAnsi"/>
          <w:color w:val="000000"/>
        </w:rPr>
        <w:t>the</w:t>
      </w:r>
      <w:r w:rsidRPr="009F1F5B">
        <w:rPr>
          <w:rFonts w:ascii="Avenir Next LT Pro Light" w:hAnsi="Avenir Next LT Pro Light" w:cstheme="minorHAnsi"/>
          <w:color w:val="000000"/>
        </w:rPr>
        <w:t xml:space="preserve"> PhD</w:t>
      </w:r>
      <w:r w:rsidR="001C3C25">
        <w:rPr>
          <w:rFonts w:ascii="Avenir Next LT Pro Light" w:hAnsi="Avenir Next LT Pro Light" w:cstheme="minorHAnsi"/>
          <w:color w:val="000000"/>
        </w:rPr>
        <w:t xml:space="preserve"> program</w:t>
      </w:r>
      <w:r w:rsidRPr="009F1F5B">
        <w:rPr>
          <w:rFonts w:ascii="Avenir Next LT Pro Light" w:hAnsi="Avenir Next LT Pro Light" w:cstheme="minorHAnsi"/>
          <w:color w:val="000000"/>
        </w:rPr>
        <w:t xml:space="preserve"> (</w:t>
      </w:r>
      <w:r w:rsidRPr="009F1F5B">
        <w:rPr>
          <w:rFonts w:ascii="Avenir Next LT Pro Light" w:hAnsi="Avenir Next LT Pro Light" w:cstheme="minorHAnsi"/>
          <w:i/>
          <w:iCs/>
          <w:color w:val="000000"/>
        </w:rPr>
        <w:t xml:space="preserve">see links to the AHU PhD programs </w:t>
      </w:r>
      <w:r w:rsidR="00E5638E" w:rsidRPr="009F1F5B">
        <w:rPr>
          <w:rFonts w:ascii="Avenir Next LT Pro Light" w:hAnsi="Avenir Next LT Pro Light" w:cstheme="minorHAnsi"/>
          <w:i/>
          <w:iCs/>
          <w:color w:val="000000"/>
        </w:rPr>
        <w:t>in Table 1</w:t>
      </w:r>
      <w:r w:rsidR="00E5638E" w:rsidRPr="009F1F5B">
        <w:rPr>
          <w:rFonts w:ascii="Avenir Next LT Pro Light" w:hAnsi="Avenir Next LT Pro Light" w:cstheme="minorHAnsi"/>
          <w:color w:val="000000"/>
        </w:rPr>
        <w:t xml:space="preserve">) </w:t>
      </w:r>
    </w:p>
    <w:p w14:paraId="78A38D58" w14:textId="3D2218DC" w:rsidR="001E37C0" w:rsidRPr="009F1F5B" w:rsidRDefault="001C3C25" w:rsidP="0001099F">
      <w:pPr>
        <w:numPr>
          <w:ilvl w:val="0"/>
          <w:numId w:val="10"/>
        </w:numPr>
        <w:spacing w:after="0" w:line="240" w:lineRule="auto"/>
        <w:jc w:val="both"/>
        <w:rPr>
          <w:rFonts w:ascii="Avenir Next LT Pro Light" w:eastAsia="Times New Roman" w:hAnsi="Avenir Next LT Pro Light" w:cstheme="minorHAnsi"/>
          <w:color w:val="000000"/>
        </w:rPr>
      </w:pPr>
      <w:r>
        <w:rPr>
          <w:rFonts w:ascii="Avenir Next LT Pro Light" w:eastAsia="Times New Roman" w:hAnsi="Avenir Next LT Pro Light" w:cstheme="minorHAnsi"/>
          <w:color w:val="000000"/>
        </w:rPr>
        <w:t>Be</w:t>
      </w:r>
      <w:r w:rsidR="001E37C0" w:rsidRPr="009F1F5B">
        <w:rPr>
          <w:rFonts w:ascii="Avenir Next LT Pro Light" w:eastAsia="Times New Roman" w:hAnsi="Avenir Next LT Pro Light" w:cstheme="minorHAnsi"/>
          <w:color w:val="000000"/>
        </w:rPr>
        <w:t xml:space="preserve"> 35 years of age and below</w:t>
      </w:r>
      <w:r>
        <w:rPr>
          <w:rFonts w:ascii="Avenir Next LT Pro Light" w:eastAsia="Times New Roman" w:hAnsi="Avenir Next LT Pro Light" w:cstheme="minorHAnsi"/>
          <w:color w:val="000000"/>
        </w:rPr>
        <w:t xml:space="preserve"> at the date of application</w:t>
      </w:r>
      <w:r w:rsidR="001E37C0" w:rsidRPr="009F1F5B">
        <w:rPr>
          <w:rFonts w:ascii="Avenir Next LT Pro Light" w:eastAsia="Times New Roman" w:hAnsi="Avenir Next LT Pro Light" w:cstheme="minorHAnsi"/>
          <w:color w:val="000000"/>
        </w:rPr>
        <w:t xml:space="preserve">. </w:t>
      </w:r>
    </w:p>
    <w:p w14:paraId="35725504" w14:textId="60208903" w:rsidR="001E37C0" w:rsidRPr="009F1F5B" w:rsidRDefault="001E37C0" w:rsidP="001E37C0">
      <w:pPr>
        <w:numPr>
          <w:ilvl w:val="0"/>
          <w:numId w:val="10"/>
        </w:numPr>
        <w:spacing w:after="0" w:line="240" w:lineRule="auto"/>
        <w:contextualSpacing/>
        <w:jc w:val="both"/>
        <w:rPr>
          <w:rFonts w:ascii="Avenir Next LT Pro Light" w:eastAsia="Times New Roman" w:hAnsi="Avenir Next LT Pro Light" w:cstheme="minorHAnsi"/>
          <w:color w:val="000000"/>
        </w:rPr>
      </w:pPr>
      <w:r w:rsidRPr="009F1F5B">
        <w:rPr>
          <w:rFonts w:ascii="Avenir Next LT Pro Light" w:eastAsia="Times New Roman" w:hAnsi="Avenir Next LT Pro Light" w:cstheme="minorHAnsi"/>
          <w:color w:val="000000"/>
        </w:rPr>
        <w:t>Be willing to enrol full-time in a PhD program at an R</w:t>
      </w:r>
      <w:r w:rsidR="00696864" w:rsidRPr="009F1F5B">
        <w:rPr>
          <w:rFonts w:ascii="Avenir Next LT Pro Light" w:eastAsia="Times New Roman" w:hAnsi="Avenir Next LT Pro Light" w:cstheme="minorHAnsi"/>
          <w:color w:val="000000"/>
        </w:rPr>
        <w:t>sif</w:t>
      </w:r>
      <w:r w:rsidRPr="009F1F5B">
        <w:rPr>
          <w:rFonts w:ascii="Avenir Next LT Pro Light" w:eastAsia="Times New Roman" w:hAnsi="Avenir Next LT Pro Light" w:cstheme="minorHAnsi"/>
          <w:color w:val="000000"/>
        </w:rPr>
        <w:t xml:space="preserve"> AHU in the 202</w:t>
      </w:r>
      <w:r w:rsidR="00BB686E" w:rsidRPr="009F1F5B">
        <w:rPr>
          <w:rFonts w:ascii="Avenir Next LT Pro Light" w:eastAsia="Times New Roman" w:hAnsi="Avenir Next LT Pro Light" w:cstheme="minorHAnsi"/>
          <w:color w:val="000000"/>
        </w:rPr>
        <w:t>4</w:t>
      </w:r>
      <w:r w:rsidRPr="009F1F5B">
        <w:rPr>
          <w:rFonts w:ascii="Avenir Next LT Pro Light" w:eastAsia="Times New Roman" w:hAnsi="Avenir Next LT Pro Light" w:cstheme="minorHAnsi"/>
          <w:color w:val="000000"/>
        </w:rPr>
        <w:t>-202</w:t>
      </w:r>
      <w:r w:rsidR="00BB686E" w:rsidRPr="009F1F5B">
        <w:rPr>
          <w:rFonts w:ascii="Avenir Next LT Pro Light" w:eastAsia="Times New Roman" w:hAnsi="Avenir Next LT Pro Light" w:cstheme="minorHAnsi"/>
          <w:color w:val="000000"/>
        </w:rPr>
        <w:t>5</w:t>
      </w:r>
      <w:r w:rsidRPr="009F1F5B">
        <w:rPr>
          <w:rFonts w:ascii="Avenir Next LT Pro Light" w:eastAsia="Times New Roman" w:hAnsi="Avenir Next LT Pro Light" w:cstheme="minorHAnsi"/>
          <w:color w:val="000000"/>
        </w:rPr>
        <w:t xml:space="preserve"> academic year.</w:t>
      </w:r>
    </w:p>
    <w:p w14:paraId="7E345197" w14:textId="3AFD6672" w:rsidR="001E37C0" w:rsidRPr="009F1F5B" w:rsidRDefault="001E37C0" w:rsidP="001E37C0">
      <w:pPr>
        <w:numPr>
          <w:ilvl w:val="0"/>
          <w:numId w:val="10"/>
        </w:numPr>
        <w:spacing w:after="0" w:line="240" w:lineRule="auto"/>
        <w:contextualSpacing/>
        <w:jc w:val="both"/>
        <w:rPr>
          <w:rFonts w:ascii="Avenir Next LT Pro Light" w:hAnsi="Avenir Next LT Pro Light" w:cstheme="minorHAnsi"/>
        </w:rPr>
      </w:pPr>
      <w:r w:rsidRPr="009F1F5B">
        <w:rPr>
          <w:rFonts w:ascii="Avenir Next LT Pro Light" w:hAnsi="Avenir Next LT Pro Light" w:cstheme="minorHAnsi"/>
          <w:color w:val="000000"/>
        </w:rPr>
        <w:t>Should not be holding another PhD scholarship when applying to the R</w:t>
      </w:r>
      <w:r w:rsidR="0056059A" w:rsidRPr="009F1F5B">
        <w:rPr>
          <w:rFonts w:ascii="Avenir Next LT Pro Light" w:hAnsi="Avenir Next LT Pro Light" w:cstheme="minorHAnsi"/>
          <w:color w:val="000000"/>
        </w:rPr>
        <w:t>sif</w:t>
      </w:r>
      <w:r w:rsidRPr="009F1F5B">
        <w:rPr>
          <w:rFonts w:ascii="Avenir Next LT Pro Light" w:hAnsi="Avenir Next LT Pro Light" w:cstheme="minorHAnsi"/>
          <w:color w:val="000000"/>
        </w:rPr>
        <w:t xml:space="preserve"> PhD scholarship.</w:t>
      </w:r>
    </w:p>
    <w:p w14:paraId="036D9B2F" w14:textId="5CD2CAE9" w:rsidR="003A0213" w:rsidRDefault="001E37C0" w:rsidP="003A0213">
      <w:pPr>
        <w:numPr>
          <w:ilvl w:val="0"/>
          <w:numId w:val="10"/>
        </w:numPr>
        <w:spacing w:after="0" w:line="240" w:lineRule="auto"/>
        <w:contextualSpacing/>
        <w:jc w:val="both"/>
        <w:rPr>
          <w:rFonts w:ascii="Avenir Next LT Pro Light" w:hAnsi="Avenir Next LT Pro Light" w:cstheme="minorHAnsi"/>
        </w:rPr>
      </w:pPr>
      <w:r w:rsidRPr="009F1F5B">
        <w:rPr>
          <w:rFonts w:ascii="Avenir Next LT Pro Light" w:hAnsi="Avenir Next LT Pro Light" w:cstheme="minorHAnsi"/>
        </w:rPr>
        <w:t>Be willing to spend 6-</w:t>
      </w:r>
      <w:r w:rsidR="00090E2D" w:rsidRPr="009F1F5B">
        <w:rPr>
          <w:rFonts w:ascii="Avenir Next LT Pro Light" w:hAnsi="Avenir Next LT Pro Light" w:cstheme="minorHAnsi"/>
        </w:rPr>
        <w:t>1</w:t>
      </w:r>
      <w:r w:rsidRPr="009F1F5B">
        <w:rPr>
          <w:rFonts w:ascii="Avenir Next LT Pro Light" w:hAnsi="Avenir Next LT Pro Light" w:cstheme="minorHAnsi"/>
        </w:rPr>
        <w:t>2 months in a ‘sandwich’ training at an international partner university, research institute or private company.</w:t>
      </w:r>
      <w:r w:rsidR="007D6B2D">
        <w:rPr>
          <w:rFonts w:ascii="Avenir Next LT Pro Light" w:hAnsi="Avenir Next LT Pro Light" w:cstheme="minorHAnsi"/>
        </w:rPr>
        <w:t xml:space="preserve"> </w:t>
      </w:r>
    </w:p>
    <w:p w14:paraId="0235716F" w14:textId="120B7E23" w:rsidR="00387B36" w:rsidRPr="003A0213" w:rsidRDefault="00C72DD6" w:rsidP="003A0213">
      <w:pPr>
        <w:numPr>
          <w:ilvl w:val="0"/>
          <w:numId w:val="10"/>
        </w:numPr>
        <w:spacing w:after="0" w:line="240" w:lineRule="auto"/>
        <w:contextualSpacing/>
        <w:jc w:val="both"/>
        <w:rPr>
          <w:rFonts w:ascii="Avenir Next LT Pro Light" w:hAnsi="Avenir Next LT Pro Light" w:cstheme="minorHAnsi"/>
        </w:rPr>
      </w:pPr>
      <w:r w:rsidRPr="003A0213">
        <w:rPr>
          <w:rFonts w:ascii="Avenir Next LT Pro Light" w:eastAsia="Times New Roman" w:hAnsi="Avenir Next LT Pro Light" w:cstheme="minorHAnsi"/>
          <w:color w:val="000000"/>
        </w:rPr>
        <w:t xml:space="preserve">Be willing to work on a </w:t>
      </w:r>
      <w:r w:rsidR="001E37C0" w:rsidRPr="003A0213">
        <w:rPr>
          <w:rFonts w:ascii="Avenir Next LT Pro Light" w:eastAsia="Times New Roman" w:hAnsi="Avenir Next LT Pro Light" w:cstheme="minorHAnsi"/>
          <w:color w:val="000000"/>
        </w:rPr>
        <w:t xml:space="preserve">research </w:t>
      </w:r>
      <w:r w:rsidRPr="003A0213">
        <w:rPr>
          <w:rFonts w:ascii="Avenir Next LT Pro Light" w:eastAsia="Times New Roman" w:hAnsi="Avenir Next LT Pro Light" w:cstheme="minorHAnsi"/>
          <w:color w:val="000000"/>
        </w:rPr>
        <w:t>topic that</w:t>
      </w:r>
      <w:r w:rsidR="001E37C0" w:rsidRPr="003A0213">
        <w:rPr>
          <w:rFonts w:ascii="Avenir Next LT Pro Light" w:eastAsia="Times New Roman" w:hAnsi="Avenir Next LT Pro Light" w:cstheme="minorHAnsi"/>
          <w:color w:val="000000"/>
        </w:rPr>
        <w:t xml:space="preserve"> align</w:t>
      </w:r>
      <w:r w:rsidR="00AF4D5F" w:rsidRPr="003A0213">
        <w:rPr>
          <w:rFonts w:ascii="Avenir Next LT Pro Light" w:eastAsia="Times New Roman" w:hAnsi="Avenir Next LT Pro Light" w:cstheme="minorHAnsi"/>
          <w:color w:val="000000"/>
        </w:rPr>
        <w:t xml:space="preserve">s with </w:t>
      </w:r>
      <w:r w:rsidR="001E37C0" w:rsidRPr="003A0213">
        <w:rPr>
          <w:rFonts w:ascii="Avenir Next LT Pro Light" w:eastAsia="Times New Roman" w:hAnsi="Avenir Next LT Pro Light" w:cstheme="minorHAnsi"/>
          <w:color w:val="000000"/>
        </w:rPr>
        <w:t>and contribute</w:t>
      </w:r>
      <w:r w:rsidR="00AF4D5F" w:rsidRPr="003A0213">
        <w:rPr>
          <w:rFonts w:ascii="Avenir Next LT Pro Light" w:eastAsia="Times New Roman" w:hAnsi="Avenir Next LT Pro Light" w:cstheme="minorHAnsi"/>
          <w:color w:val="000000"/>
        </w:rPr>
        <w:t xml:space="preserve">s </w:t>
      </w:r>
      <w:r w:rsidR="00B30B55">
        <w:rPr>
          <w:rFonts w:ascii="Avenir Next LT Pro Light" w:eastAsia="Times New Roman" w:hAnsi="Avenir Next LT Pro Light" w:cstheme="minorHAnsi"/>
          <w:color w:val="000000"/>
        </w:rPr>
        <w:t xml:space="preserve">to </w:t>
      </w:r>
      <w:r w:rsidR="00AF4D5F" w:rsidRPr="003A0213">
        <w:rPr>
          <w:rFonts w:ascii="Avenir Next LT Pro Light" w:eastAsia="Times New Roman" w:hAnsi="Avenir Next LT Pro Light" w:cstheme="minorHAnsi"/>
          <w:color w:val="000000"/>
        </w:rPr>
        <w:t xml:space="preserve">national or regional </w:t>
      </w:r>
      <w:r w:rsidR="001E37C0" w:rsidRPr="003A0213">
        <w:rPr>
          <w:rFonts w:ascii="Avenir Next LT Pro Light" w:eastAsia="Times New Roman" w:hAnsi="Avenir Next LT Pro Light" w:cstheme="minorHAnsi"/>
          <w:color w:val="000000"/>
        </w:rPr>
        <w:t>development</w:t>
      </w:r>
      <w:r w:rsidR="00AF4D5F" w:rsidRPr="003A0213">
        <w:rPr>
          <w:rFonts w:ascii="Avenir Next LT Pro Light" w:eastAsia="Times New Roman" w:hAnsi="Avenir Next LT Pro Light" w:cstheme="minorHAnsi"/>
          <w:color w:val="000000"/>
        </w:rPr>
        <w:t xml:space="preserve"> in Africa</w:t>
      </w:r>
      <w:r w:rsidR="001E37C0" w:rsidRPr="003A0213">
        <w:rPr>
          <w:rFonts w:ascii="Avenir Next LT Pro Light" w:eastAsia="Times New Roman" w:hAnsi="Avenir Next LT Pro Light" w:cstheme="minorHAnsi"/>
          <w:color w:val="000000"/>
        </w:rPr>
        <w:t>.</w:t>
      </w:r>
      <w:r w:rsidR="00387B36" w:rsidRPr="003A0213">
        <w:rPr>
          <w:rFonts w:ascii="Avenir Next LT Pro Light" w:hAnsi="Avenir Next LT Pro Light" w:cstheme="minorHAnsi"/>
          <w:color w:val="000000"/>
        </w:rPr>
        <w:t xml:space="preserve"> </w:t>
      </w:r>
    </w:p>
    <w:p w14:paraId="683436D8" w14:textId="6FFED280" w:rsidR="001E37C0" w:rsidRPr="00BE0F45" w:rsidRDefault="00387B36" w:rsidP="003A0213">
      <w:pPr>
        <w:pStyle w:val="ListParagraph"/>
        <w:numPr>
          <w:ilvl w:val="0"/>
          <w:numId w:val="18"/>
        </w:numPr>
        <w:spacing w:after="0" w:line="240" w:lineRule="auto"/>
        <w:ind w:hanging="294"/>
        <w:jc w:val="both"/>
        <w:rPr>
          <w:rFonts w:ascii="Avenir Next LT Pro Light" w:hAnsi="Avenir Next LT Pro Light" w:cstheme="minorHAnsi"/>
          <w:color w:val="000000"/>
        </w:rPr>
      </w:pPr>
      <w:r w:rsidRPr="009F1F5B">
        <w:rPr>
          <w:rFonts w:ascii="Avenir Next LT Pro Light" w:hAnsi="Avenir Next LT Pro Light" w:cstheme="minorHAnsi"/>
          <w:color w:val="000000"/>
        </w:rPr>
        <w:t xml:space="preserve">Priority for the scholarships will be given to women and existing </w:t>
      </w:r>
      <w:r w:rsidRPr="009F1F5B">
        <w:rPr>
          <w:rFonts w:ascii="Avenir Next LT Pro Light" w:hAnsi="Avenir Next LT Pro Light" w:cstheme="minorHAnsi"/>
        </w:rPr>
        <w:t>young academic faculty who do not have a PhD.</w:t>
      </w:r>
    </w:p>
    <w:p w14:paraId="75679E07" w14:textId="70265CAE" w:rsidR="001E37C0" w:rsidRPr="009F1F5B" w:rsidRDefault="001E37C0" w:rsidP="00510543">
      <w:pPr>
        <w:spacing w:after="0" w:line="240" w:lineRule="auto"/>
        <w:contextualSpacing/>
        <w:jc w:val="both"/>
        <w:rPr>
          <w:rFonts w:ascii="Avenir Next LT Pro Light" w:hAnsi="Avenir Next LT Pro Light" w:cstheme="minorHAnsi"/>
        </w:rPr>
      </w:pPr>
    </w:p>
    <w:p w14:paraId="0F6E9E56" w14:textId="036269ED" w:rsidR="00742B27" w:rsidRPr="009F1F5B" w:rsidRDefault="00671129" w:rsidP="00742B27">
      <w:pPr>
        <w:pStyle w:val="Heading1"/>
        <w:ind w:left="0"/>
        <w:rPr>
          <w:rFonts w:ascii="Avenir Next LT Pro Light" w:hAnsi="Avenir Next LT Pro Light" w:cstheme="minorHAnsi"/>
          <w:color w:val="006FC0"/>
          <w:sz w:val="22"/>
          <w:szCs w:val="22"/>
          <w:lang w:val="en-GB"/>
        </w:rPr>
      </w:pPr>
      <w:r>
        <w:rPr>
          <w:rFonts w:ascii="Avenir Next LT Pro Light" w:hAnsi="Avenir Next LT Pro Light" w:cstheme="minorHAnsi"/>
          <w:b/>
          <w:bCs/>
          <w:color w:val="006FC0"/>
          <w:sz w:val="22"/>
          <w:szCs w:val="22"/>
          <w:lang w:val="en-GB"/>
        </w:rPr>
        <w:t>What t</w:t>
      </w:r>
      <w:r w:rsidRPr="009F1F5B">
        <w:rPr>
          <w:rFonts w:ascii="Avenir Next LT Pro Light" w:hAnsi="Avenir Next LT Pro Light" w:cstheme="minorHAnsi"/>
          <w:b/>
          <w:bCs/>
          <w:color w:val="006FC0"/>
          <w:sz w:val="22"/>
          <w:szCs w:val="22"/>
          <w:lang w:val="en-GB"/>
        </w:rPr>
        <w:t>he s</w:t>
      </w:r>
      <w:r w:rsidR="00742B27" w:rsidRPr="009F1F5B">
        <w:rPr>
          <w:rFonts w:ascii="Avenir Next LT Pro Light" w:hAnsi="Avenir Next LT Pro Light" w:cstheme="minorHAnsi"/>
          <w:b/>
          <w:bCs/>
          <w:color w:val="006FC0"/>
          <w:sz w:val="22"/>
          <w:szCs w:val="22"/>
          <w:lang w:val="en-GB"/>
        </w:rPr>
        <w:t>cholarship</w:t>
      </w:r>
      <w:r w:rsidR="00742B27" w:rsidRPr="009F1F5B">
        <w:rPr>
          <w:rStyle w:val="FootnoteReference"/>
          <w:rFonts w:ascii="Avenir Next LT Pro Light" w:hAnsi="Avenir Next LT Pro Light" w:cstheme="minorHAnsi"/>
          <w:b/>
          <w:bCs/>
          <w:color w:val="006FC0"/>
          <w:sz w:val="22"/>
          <w:szCs w:val="22"/>
          <w:lang w:val="en-GB"/>
        </w:rPr>
        <w:footnoteReference w:id="1"/>
      </w:r>
      <w:r w:rsidR="00742B27" w:rsidRPr="009F1F5B">
        <w:rPr>
          <w:rFonts w:ascii="Avenir Next LT Pro Light" w:hAnsi="Avenir Next LT Pro Light" w:cstheme="minorHAnsi"/>
          <w:b/>
          <w:bCs/>
          <w:color w:val="006FC0"/>
          <w:sz w:val="22"/>
          <w:szCs w:val="22"/>
          <w:lang w:val="en-GB"/>
        </w:rPr>
        <w:t xml:space="preserve"> covers: </w:t>
      </w:r>
    </w:p>
    <w:p w14:paraId="21BCF261" w14:textId="77777777" w:rsidR="00742B27" w:rsidRPr="009F1F5B" w:rsidRDefault="00742B27" w:rsidP="00742B27">
      <w:pPr>
        <w:pStyle w:val="Default"/>
        <w:numPr>
          <w:ilvl w:val="0"/>
          <w:numId w:val="19"/>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University tuition fee and research costs</w:t>
      </w:r>
    </w:p>
    <w:p w14:paraId="40ECB24D" w14:textId="40198185" w:rsidR="00862F2D" w:rsidRPr="009F1F5B" w:rsidRDefault="00862F2D" w:rsidP="00862F2D">
      <w:pPr>
        <w:pStyle w:val="Default"/>
        <w:numPr>
          <w:ilvl w:val="0"/>
          <w:numId w:val="19"/>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 xml:space="preserve">A monthly allowance to cover living expenses such as accommodation and meals while at the Rsif </w:t>
      </w:r>
      <w:r w:rsidR="00671129">
        <w:rPr>
          <w:rFonts w:ascii="Avenir Next LT Pro Light" w:eastAsia="Calibri-Light" w:hAnsi="Avenir Next LT Pro Light" w:cstheme="minorHAnsi"/>
          <w:color w:val="auto"/>
          <w:sz w:val="22"/>
          <w:szCs w:val="22"/>
          <w:lang w:val="en-GB" w:bidi="en-US"/>
        </w:rPr>
        <w:t>AHU</w:t>
      </w:r>
      <w:r w:rsidRPr="009F1F5B">
        <w:rPr>
          <w:rFonts w:ascii="Avenir Next LT Pro Light" w:eastAsia="Calibri-Light" w:hAnsi="Avenir Next LT Pro Light" w:cstheme="minorHAnsi"/>
          <w:color w:val="auto"/>
          <w:sz w:val="22"/>
          <w:szCs w:val="22"/>
          <w:lang w:val="en-GB" w:bidi="en-US"/>
        </w:rPr>
        <w:t xml:space="preserve"> and while on a sandwich placement at an International Partner Institute.</w:t>
      </w:r>
    </w:p>
    <w:p w14:paraId="0D1DBC6F" w14:textId="2D8A926D" w:rsidR="00742B27" w:rsidRPr="009F1F5B" w:rsidRDefault="00742B27" w:rsidP="00742B27">
      <w:pPr>
        <w:pStyle w:val="Default"/>
        <w:numPr>
          <w:ilvl w:val="0"/>
          <w:numId w:val="19"/>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lastRenderedPageBreak/>
        <w:t>Return travel from home country to the R</w:t>
      </w:r>
      <w:r w:rsidR="0056059A" w:rsidRPr="009F1F5B">
        <w:rPr>
          <w:rFonts w:ascii="Avenir Next LT Pro Light" w:eastAsia="Calibri-Light" w:hAnsi="Avenir Next LT Pro Light" w:cstheme="minorHAnsi"/>
          <w:color w:val="auto"/>
          <w:sz w:val="22"/>
          <w:szCs w:val="22"/>
          <w:lang w:val="en-GB" w:bidi="en-US"/>
        </w:rPr>
        <w:t>sif</w:t>
      </w:r>
      <w:r w:rsidRPr="009F1F5B">
        <w:rPr>
          <w:rFonts w:ascii="Avenir Next LT Pro Light" w:eastAsia="Calibri-Light" w:hAnsi="Avenir Next LT Pro Light" w:cstheme="minorHAnsi"/>
          <w:color w:val="auto"/>
          <w:sz w:val="22"/>
          <w:szCs w:val="22"/>
          <w:lang w:val="en-GB" w:bidi="en-US"/>
        </w:rPr>
        <w:t xml:space="preserve"> </w:t>
      </w:r>
      <w:r w:rsidR="00671129">
        <w:rPr>
          <w:rFonts w:ascii="Avenir Next LT Pro Light" w:eastAsia="Calibri-Light" w:hAnsi="Avenir Next LT Pro Light" w:cstheme="minorHAnsi"/>
          <w:color w:val="auto"/>
          <w:sz w:val="22"/>
          <w:szCs w:val="22"/>
          <w:lang w:val="en-GB" w:bidi="en-US"/>
        </w:rPr>
        <w:t>AHU</w:t>
      </w:r>
      <w:r w:rsidRPr="009F1F5B">
        <w:rPr>
          <w:rFonts w:ascii="Avenir Next LT Pro Light" w:eastAsia="Calibri-Light" w:hAnsi="Avenir Next LT Pro Light" w:cstheme="minorHAnsi"/>
          <w:color w:val="auto"/>
          <w:sz w:val="22"/>
          <w:szCs w:val="22"/>
          <w:lang w:val="en-GB" w:bidi="en-US"/>
        </w:rPr>
        <w:t xml:space="preserve"> </w:t>
      </w:r>
    </w:p>
    <w:p w14:paraId="48D2AF36" w14:textId="38202189" w:rsidR="00742B27" w:rsidRPr="009F1F5B" w:rsidRDefault="00742B27" w:rsidP="00742B27">
      <w:pPr>
        <w:pStyle w:val="Default"/>
        <w:numPr>
          <w:ilvl w:val="0"/>
          <w:numId w:val="19"/>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Return travel from the R</w:t>
      </w:r>
      <w:r w:rsidR="0056059A" w:rsidRPr="009F1F5B">
        <w:rPr>
          <w:rFonts w:ascii="Avenir Next LT Pro Light" w:eastAsia="Calibri-Light" w:hAnsi="Avenir Next LT Pro Light" w:cstheme="minorHAnsi"/>
          <w:color w:val="auto"/>
          <w:sz w:val="22"/>
          <w:szCs w:val="22"/>
          <w:lang w:val="en-GB" w:bidi="en-US"/>
        </w:rPr>
        <w:t>sif</w:t>
      </w:r>
      <w:r w:rsidRPr="009F1F5B">
        <w:rPr>
          <w:rFonts w:ascii="Avenir Next LT Pro Light" w:eastAsia="Calibri-Light" w:hAnsi="Avenir Next LT Pro Light" w:cstheme="minorHAnsi"/>
          <w:color w:val="auto"/>
          <w:sz w:val="22"/>
          <w:szCs w:val="22"/>
          <w:lang w:val="en-GB" w:bidi="en-US"/>
        </w:rPr>
        <w:t xml:space="preserve"> </w:t>
      </w:r>
      <w:r w:rsidR="00671129">
        <w:rPr>
          <w:rFonts w:ascii="Avenir Next LT Pro Light" w:eastAsia="Calibri-Light" w:hAnsi="Avenir Next LT Pro Light" w:cstheme="minorHAnsi"/>
          <w:color w:val="auto"/>
          <w:sz w:val="22"/>
          <w:szCs w:val="22"/>
          <w:lang w:val="en-GB" w:bidi="en-US"/>
        </w:rPr>
        <w:t>AHU</w:t>
      </w:r>
      <w:r w:rsidRPr="009F1F5B">
        <w:rPr>
          <w:rFonts w:ascii="Avenir Next LT Pro Light" w:eastAsia="Calibri-Light" w:hAnsi="Avenir Next LT Pro Light" w:cstheme="minorHAnsi"/>
          <w:color w:val="auto"/>
          <w:sz w:val="22"/>
          <w:szCs w:val="22"/>
          <w:lang w:val="en-GB" w:bidi="en-US"/>
        </w:rPr>
        <w:t xml:space="preserve"> to the International Partner Institute</w:t>
      </w:r>
    </w:p>
    <w:p w14:paraId="55988FFF" w14:textId="19766DFE" w:rsidR="00742B27" w:rsidRPr="009F1F5B" w:rsidRDefault="00742B27" w:rsidP="00742B27">
      <w:pPr>
        <w:pStyle w:val="Default"/>
        <w:numPr>
          <w:ilvl w:val="0"/>
          <w:numId w:val="19"/>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Visas</w:t>
      </w:r>
      <w:r w:rsidR="00176E8F" w:rsidRPr="009F1F5B">
        <w:rPr>
          <w:rFonts w:ascii="Avenir Next LT Pro Light" w:eastAsia="Calibri-Light" w:hAnsi="Avenir Next LT Pro Light" w:cstheme="minorHAnsi"/>
          <w:color w:val="auto"/>
          <w:sz w:val="22"/>
          <w:szCs w:val="22"/>
          <w:lang w:val="en-GB" w:bidi="en-US"/>
        </w:rPr>
        <w:t xml:space="preserve"> </w:t>
      </w:r>
      <w:r w:rsidRPr="009F1F5B">
        <w:rPr>
          <w:rFonts w:ascii="Avenir Next LT Pro Light" w:eastAsia="Calibri-Light" w:hAnsi="Avenir Next LT Pro Light" w:cstheme="minorHAnsi"/>
          <w:color w:val="auto"/>
          <w:sz w:val="22"/>
          <w:szCs w:val="22"/>
          <w:lang w:val="en-GB" w:bidi="en-US"/>
        </w:rPr>
        <w:t>and student permits</w:t>
      </w:r>
    </w:p>
    <w:p w14:paraId="58D8FA42" w14:textId="77777777" w:rsidR="00742B27" w:rsidRPr="009F1F5B" w:rsidRDefault="00742B27" w:rsidP="00742B27">
      <w:pPr>
        <w:pStyle w:val="Default"/>
        <w:numPr>
          <w:ilvl w:val="0"/>
          <w:numId w:val="19"/>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 xml:space="preserve">Annual medical and personal accident insurance </w:t>
      </w:r>
    </w:p>
    <w:p w14:paraId="1705A0E7" w14:textId="77777777" w:rsidR="00742B27" w:rsidRPr="009F1F5B" w:rsidRDefault="00742B27" w:rsidP="00742B27">
      <w:pPr>
        <w:pStyle w:val="Heading1"/>
        <w:ind w:left="0"/>
        <w:rPr>
          <w:rFonts w:ascii="Avenir Next LT Pro Light" w:hAnsi="Avenir Next LT Pro Light" w:cstheme="minorHAnsi"/>
          <w:b/>
          <w:bCs/>
          <w:sz w:val="22"/>
          <w:szCs w:val="22"/>
          <w:lang w:val="en-GB"/>
        </w:rPr>
      </w:pPr>
    </w:p>
    <w:p w14:paraId="4DFA791C" w14:textId="3CA3435F" w:rsidR="00742B27" w:rsidRPr="009F1F5B" w:rsidRDefault="00742B27" w:rsidP="00742B27">
      <w:pPr>
        <w:pStyle w:val="Heading1"/>
        <w:rPr>
          <w:rFonts w:ascii="Avenir Next LT Pro Light" w:hAnsi="Avenir Next LT Pro Light" w:cstheme="minorHAnsi"/>
          <w:sz w:val="22"/>
          <w:szCs w:val="22"/>
          <w:lang w:val="en-GB"/>
        </w:rPr>
      </w:pPr>
      <w:r w:rsidRPr="009F1F5B">
        <w:rPr>
          <w:rFonts w:ascii="Avenir Next LT Pro Light" w:hAnsi="Avenir Next LT Pro Light" w:cstheme="minorHAnsi"/>
          <w:sz w:val="22"/>
          <w:szCs w:val="22"/>
          <w:lang w:val="en-GB"/>
        </w:rPr>
        <w:t>The PASET R</w:t>
      </w:r>
      <w:r w:rsidR="0056059A" w:rsidRPr="009F1F5B">
        <w:rPr>
          <w:rFonts w:ascii="Avenir Next LT Pro Light" w:hAnsi="Avenir Next LT Pro Light" w:cstheme="minorHAnsi"/>
          <w:sz w:val="22"/>
          <w:szCs w:val="22"/>
          <w:lang w:val="en-GB"/>
        </w:rPr>
        <w:t>sif</w:t>
      </w:r>
      <w:r w:rsidRPr="009F1F5B">
        <w:rPr>
          <w:rFonts w:ascii="Avenir Next LT Pro Light" w:hAnsi="Avenir Next LT Pro Light" w:cstheme="minorHAnsi"/>
          <w:sz w:val="22"/>
          <w:szCs w:val="22"/>
          <w:lang w:val="en-GB"/>
        </w:rPr>
        <w:t xml:space="preserve"> PhD scholarship </w:t>
      </w:r>
      <w:r w:rsidRPr="009F1F5B">
        <w:rPr>
          <w:rFonts w:ascii="Avenir Next LT Pro Light" w:hAnsi="Avenir Next LT Pro Light" w:cstheme="minorHAnsi"/>
          <w:b/>
          <w:bCs/>
          <w:sz w:val="22"/>
          <w:szCs w:val="22"/>
          <w:u w:val="single"/>
          <w:lang w:val="en-GB"/>
        </w:rPr>
        <w:t>does not cover</w:t>
      </w:r>
      <w:r w:rsidRPr="009F1F5B">
        <w:rPr>
          <w:rFonts w:ascii="Avenir Next LT Pro Light" w:hAnsi="Avenir Next LT Pro Light" w:cstheme="minorHAnsi"/>
          <w:sz w:val="22"/>
          <w:szCs w:val="22"/>
          <w:lang w:val="en-GB"/>
        </w:rPr>
        <w:t xml:space="preserve">: </w:t>
      </w:r>
    </w:p>
    <w:p w14:paraId="1D05140C" w14:textId="1D169D53" w:rsidR="00742B27" w:rsidRPr="009F1F5B" w:rsidRDefault="00742B27" w:rsidP="00742B27">
      <w:pPr>
        <w:pStyle w:val="Default"/>
        <w:numPr>
          <w:ilvl w:val="0"/>
          <w:numId w:val="19"/>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Extra support for family members/ dependents, including children and spouses</w:t>
      </w:r>
      <w:r w:rsidR="00671129">
        <w:rPr>
          <w:rFonts w:ascii="Avenir Next LT Pro Light" w:eastAsia="Calibri-Light" w:hAnsi="Avenir Next LT Pro Light" w:cstheme="minorHAnsi"/>
          <w:color w:val="auto"/>
          <w:sz w:val="22"/>
          <w:szCs w:val="22"/>
          <w:lang w:val="en-GB" w:bidi="en-US"/>
        </w:rPr>
        <w:t>.</w:t>
      </w:r>
    </w:p>
    <w:p w14:paraId="52CBC012" w14:textId="0D1F6B4A" w:rsidR="00176E8F" w:rsidRPr="009F1F5B" w:rsidRDefault="00742B27" w:rsidP="00176E8F">
      <w:pPr>
        <w:pStyle w:val="Default"/>
        <w:numPr>
          <w:ilvl w:val="0"/>
          <w:numId w:val="19"/>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Additional return tickets to the home country for personal reasons</w:t>
      </w:r>
      <w:r w:rsidR="00671129">
        <w:rPr>
          <w:rFonts w:ascii="Avenir Next LT Pro Light" w:eastAsia="Calibri-Light" w:hAnsi="Avenir Next LT Pro Light" w:cstheme="minorHAnsi"/>
          <w:color w:val="auto"/>
          <w:sz w:val="22"/>
          <w:szCs w:val="22"/>
          <w:lang w:val="en-GB" w:bidi="en-US"/>
        </w:rPr>
        <w:t>.</w:t>
      </w:r>
      <w:r w:rsidRPr="009F1F5B">
        <w:rPr>
          <w:rFonts w:ascii="Avenir Next LT Pro Light" w:eastAsia="Calibri-Light" w:hAnsi="Avenir Next LT Pro Light" w:cstheme="minorHAnsi"/>
          <w:color w:val="auto"/>
          <w:sz w:val="22"/>
          <w:szCs w:val="22"/>
          <w:lang w:val="en-GB" w:bidi="en-US"/>
        </w:rPr>
        <w:t xml:space="preserve"> </w:t>
      </w:r>
    </w:p>
    <w:p w14:paraId="232655FA" w14:textId="4CB18F1A" w:rsidR="001E37C0" w:rsidRPr="009F1F5B" w:rsidRDefault="00742B27" w:rsidP="00176E8F">
      <w:pPr>
        <w:pStyle w:val="Default"/>
        <w:numPr>
          <w:ilvl w:val="0"/>
          <w:numId w:val="19"/>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Application costs to AHUs including certifying and equating of certificates</w:t>
      </w:r>
    </w:p>
    <w:p w14:paraId="0D9996E7" w14:textId="77777777" w:rsidR="00510543" w:rsidRPr="009F1F5B" w:rsidRDefault="00510543" w:rsidP="00742B27">
      <w:pPr>
        <w:spacing w:after="0" w:line="240" w:lineRule="auto"/>
        <w:contextualSpacing/>
        <w:jc w:val="both"/>
        <w:rPr>
          <w:rFonts w:ascii="Avenir Next LT Pro Light" w:eastAsia="Times New Roman" w:hAnsi="Avenir Next LT Pro Light" w:cstheme="minorHAnsi"/>
          <w:color w:val="000000"/>
        </w:rPr>
      </w:pPr>
    </w:p>
    <w:p w14:paraId="1BC1D3B4" w14:textId="016399F6" w:rsidR="00722975" w:rsidRPr="009F1F5B" w:rsidRDefault="00722975" w:rsidP="00722975">
      <w:pPr>
        <w:pStyle w:val="Heading1"/>
        <w:ind w:left="0"/>
        <w:rPr>
          <w:rFonts w:ascii="Avenir Next LT Pro Light" w:hAnsi="Avenir Next LT Pro Light" w:cstheme="minorHAnsi"/>
          <w:b/>
          <w:bCs/>
          <w:color w:val="006FC0"/>
          <w:sz w:val="22"/>
          <w:szCs w:val="22"/>
          <w:lang w:val="en-GB"/>
        </w:rPr>
      </w:pPr>
      <w:r w:rsidRPr="009F1F5B">
        <w:rPr>
          <w:rFonts w:ascii="Avenir Next LT Pro Light" w:hAnsi="Avenir Next LT Pro Light" w:cstheme="minorHAnsi"/>
          <w:b/>
          <w:bCs/>
          <w:color w:val="006FC0"/>
          <w:sz w:val="22"/>
          <w:szCs w:val="22"/>
          <w:lang w:val="en-GB"/>
        </w:rPr>
        <w:t>R</w:t>
      </w:r>
      <w:r w:rsidR="00A5408C" w:rsidRPr="009F1F5B">
        <w:rPr>
          <w:rFonts w:ascii="Avenir Next LT Pro Light" w:hAnsi="Avenir Next LT Pro Light" w:cstheme="minorHAnsi"/>
          <w:b/>
          <w:bCs/>
          <w:color w:val="006FC0"/>
          <w:sz w:val="22"/>
          <w:szCs w:val="22"/>
          <w:lang w:val="en-GB"/>
        </w:rPr>
        <w:t>sif</w:t>
      </w:r>
      <w:r w:rsidRPr="009F1F5B">
        <w:rPr>
          <w:rFonts w:ascii="Avenir Next LT Pro Light" w:hAnsi="Avenir Next LT Pro Light" w:cstheme="minorHAnsi"/>
          <w:b/>
          <w:bCs/>
          <w:color w:val="006FC0"/>
          <w:sz w:val="22"/>
          <w:szCs w:val="22"/>
          <w:lang w:val="en-GB"/>
        </w:rPr>
        <w:t xml:space="preserve"> </w:t>
      </w:r>
      <w:r w:rsidR="00671129">
        <w:rPr>
          <w:rFonts w:ascii="Avenir Next LT Pro Light" w:hAnsi="Avenir Next LT Pro Light" w:cstheme="minorHAnsi"/>
          <w:b/>
          <w:bCs/>
          <w:color w:val="006FC0"/>
          <w:sz w:val="22"/>
          <w:szCs w:val="22"/>
          <w:lang w:val="en-GB"/>
        </w:rPr>
        <w:t>AHUs</w:t>
      </w:r>
      <w:r w:rsidRPr="009F1F5B">
        <w:rPr>
          <w:rFonts w:ascii="Avenir Next LT Pro Light" w:hAnsi="Avenir Next LT Pro Light" w:cstheme="minorHAnsi"/>
          <w:b/>
          <w:bCs/>
          <w:color w:val="006FC0"/>
          <w:sz w:val="22"/>
          <w:szCs w:val="22"/>
          <w:lang w:val="en-GB"/>
        </w:rPr>
        <w:t xml:space="preserve"> PhD Programs</w:t>
      </w:r>
    </w:p>
    <w:p w14:paraId="50B202BF" w14:textId="77777777" w:rsidR="003A6DE3" w:rsidRDefault="003A6DE3" w:rsidP="00722975">
      <w:pPr>
        <w:pStyle w:val="Heading1"/>
        <w:ind w:left="0"/>
        <w:rPr>
          <w:rFonts w:ascii="Avenir Next LT Pro Light" w:hAnsi="Avenir Next LT Pro Light" w:cstheme="minorHAnsi"/>
          <w:sz w:val="22"/>
          <w:szCs w:val="22"/>
          <w:lang w:val="en-GB"/>
        </w:rPr>
      </w:pPr>
    </w:p>
    <w:p w14:paraId="75E35104" w14:textId="7A846F3B" w:rsidR="00722975" w:rsidRPr="009F1F5B" w:rsidRDefault="00722975" w:rsidP="00722975">
      <w:pPr>
        <w:pStyle w:val="Heading1"/>
        <w:ind w:left="0"/>
        <w:rPr>
          <w:rFonts w:ascii="Avenir Next LT Pro Light" w:hAnsi="Avenir Next LT Pro Light" w:cstheme="minorHAnsi"/>
          <w:color w:val="000000"/>
          <w:sz w:val="22"/>
          <w:szCs w:val="22"/>
          <w:lang w:val="en-GB"/>
        </w:rPr>
      </w:pPr>
      <w:r w:rsidRPr="009F1F5B">
        <w:rPr>
          <w:rFonts w:ascii="Avenir Next LT Pro Light" w:hAnsi="Avenir Next LT Pro Light" w:cstheme="minorHAnsi"/>
          <w:sz w:val="22"/>
          <w:szCs w:val="22"/>
          <w:lang w:val="en-GB"/>
        </w:rPr>
        <w:t xml:space="preserve">The </w:t>
      </w:r>
      <w:r w:rsidR="00537362">
        <w:rPr>
          <w:rFonts w:ascii="Avenir Next LT Pro Light" w:hAnsi="Avenir Next LT Pro Light" w:cstheme="minorHAnsi"/>
          <w:sz w:val="22"/>
          <w:szCs w:val="22"/>
          <w:lang w:val="en-GB"/>
        </w:rPr>
        <w:t>following</w:t>
      </w:r>
      <w:r w:rsidRPr="009F1F5B">
        <w:rPr>
          <w:rFonts w:ascii="Avenir Next LT Pro Light" w:hAnsi="Avenir Next LT Pro Light" w:cstheme="minorHAnsi"/>
          <w:sz w:val="22"/>
          <w:szCs w:val="22"/>
          <w:lang w:val="en-GB"/>
        </w:rPr>
        <w:t xml:space="preserve"> AHUs </w:t>
      </w:r>
      <w:r w:rsidR="003A6DE3">
        <w:rPr>
          <w:rFonts w:ascii="Avenir Next LT Pro Light" w:hAnsi="Avenir Next LT Pro Light" w:cstheme="minorHAnsi"/>
          <w:sz w:val="22"/>
          <w:szCs w:val="22"/>
          <w:lang w:val="en-GB"/>
        </w:rPr>
        <w:t xml:space="preserve">(Table 1) </w:t>
      </w:r>
      <w:r w:rsidR="00537362">
        <w:rPr>
          <w:rFonts w:ascii="Avenir Next LT Pro Light" w:hAnsi="Avenir Next LT Pro Light" w:cstheme="minorHAnsi"/>
          <w:sz w:val="22"/>
          <w:szCs w:val="22"/>
          <w:lang w:val="en-GB"/>
        </w:rPr>
        <w:t>we</w:t>
      </w:r>
      <w:r w:rsidRPr="009F1F5B">
        <w:rPr>
          <w:rFonts w:ascii="Avenir Next LT Pro Light" w:hAnsi="Avenir Next LT Pro Light" w:cstheme="minorHAnsi"/>
          <w:sz w:val="22"/>
          <w:szCs w:val="22"/>
          <w:lang w:val="en-GB"/>
        </w:rPr>
        <w:t xml:space="preserve">re competitively </w:t>
      </w:r>
      <w:r w:rsidRPr="009F1F5B">
        <w:rPr>
          <w:rFonts w:ascii="Avenir Next LT Pro Light" w:hAnsi="Avenir Next LT Pro Light" w:cstheme="minorHAnsi"/>
          <w:color w:val="000000"/>
          <w:sz w:val="22"/>
          <w:szCs w:val="22"/>
          <w:lang w:val="en-GB"/>
        </w:rPr>
        <w:t xml:space="preserve">selected </w:t>
      </w:r>
      <w:r w:rsidR="00537362">
        <w:rPr>
          <w:rFonts w:ascii="Avenir Next LT Pro Light" w:hAnsi="Avenir Next LT Pro Light" w:cstheme="minorHAnsi"/>
          <w:color w:val="000000"/>
          <w:sz w:val="22"/>
          <w:szCs w:val="22"/>
          <w:lang w:val="en-GB"/>
        </w:rPr>
        <w:t>to</w:t>
      </w:r>
      <w:r w:rsidRPr="009F1F5B">
        <w:rPr>
          <w:rFonts w:ascii="Avenir Next LT Pro Light" w:hAnsi="Avenir Next LT Pro Light" w:cstheme="minorHAnsi"/>
          <w:color w:val="000000"/>
          <w:sz w:val="22"/>
          <w:szCs w:val="22"/>
          <w:lang w:val="en-GB"/>
        </w:rPr>
        <w:t xml:space="preserve"> offer </w:t>
      </w:r>
      <w:r w:rsidR="008E57A7">
        <w:rPr>
          <w:rFonts w:ascii="Avenir Next LT Pro Light" w:hAnsi="Avenir Next LT Pro Light" w:cstheme="minorHAnsi"/>
          <w:color w:val="000000"/>
          <w:sz w:val="22"/>
          <w:szCs w:val="22"/>
          <w:lang w:val="en-GB"/>
        </w:rPr>
        <w:t xml:space="preserve">Rsif </w:t>
      </w:r>
      <w:r w:rsidRPr="009F1F5B">
        <w:rPr>
          <w:rFonts w:ascii="Avenir Next LT Pro Light" w:hAnsi="Avenir Next LT Pro Light" w:cstheme="minorHAnsi"/>
          <w:color w:val="000000"/>
          <w:sz w:val="22"/>
          <w:szCs w:val="22"/>
          <w:lang w:val="en-GB"/>
        </w:rPr>
        <w:t>PhD program</w:t>
      </w:r>
      <w:r w:rsidR="008E57A7">
        <w:rPr>
          <w:rFonts w:ascii="Avenir Next LT Pro Light" w:hAnsi="Avenir Next LT Pro Light" w:cstheme="minorHAnsi"/>
          <w:color w:val="000000"/>
          <w:sz w:val="22"/>
          <w:szCs w:val="22"/>
          <w:lang w:val="en-GB"/>
        </w:rPr>
        <w:t>s</w:t>
      </w:r>
      <w:r w:rsidR="00EE76BA">
        <w:rPr>
          <w:rFonts w:ascii="Avenir Next LT Pro Light" w:hAnsi="Avenir Next LT Pro Light" w:cstheme="minorHAnsi"/>
          <w:color w:val="000000"/>
          <w:sz w:val="22"/>
          <w:szCs w:val="22"/>
          <w:lang w:val="en-GB"/>
        </w:rPr>
        <w:t>.</w:t>
      </w:r>
      <w:r w:rsidRPr="009F1F5B">
        <w:rPr>
          <w:rFonts w:ascii="Avenir Next LT Pro Light" w:hAnsi="Avenir Next LT Pro Light" w:cstheme="minorHAnsi"/>
          <w:color w:val="000000"/>
          <w:sz w:val="22"/>
          <w:szCs w:val="22"/>
          <w:lang w:val="en-GB"/>
        </w:rPr>
        <w:t xml:space="preserve"> </w:t>
      </w:r>
      <w:r w:rsidR="008E57A7">
        <w:rPr>
          <w:rFonts w:ascii="Avenir Next LT Pro Light" w:hAnsi="Avenir Next LT Pro Light" w:cstheme="minorHAnsi"/>
          <w:color w:val="000000"/>
          <w:sz w:val="22"/>
          <w:szCs w:val="22"/>
          <w:lang w:val="en-GB"/>
        </w:rPr>
        <w:t>The</w:t>
      </w:r>
      <w:r w:rsidRPr="009F1F5B">
        <w:rPr>
          <w:rFonts w:ascii="Avenir Next LT Pro Light" w:hAnsi="Avenir Next LT Pro Light" w:cstheme="minorHAnsi"/>
          <w:color w:val="000000"/>
          <w:sz w:val="22"/>
          <w:szCs w:val="22"/>
          <w:lang w:val="en-GB"/>
        </w:rPr>
        <w:t xml:space="preserve"> AHUs admit</w:t>
      </w:r>
      <w:r w:rsidR="00ED3A7F">
        <w:rPr>
          <w:rFonts w:ascii="Avenir Next LT Pro Light" w:hAnsi="Avenir Next LT Pro Light" w:cstheme="minorHAnsi"/>
          <w:color w:val="000000"/>
          <w:sz w:val="22"/>
          <w:szCs w:val="22"/>
          <w:lang w:val="en-GB"/>
        </w:rPr>
        <w:t>,</w:t>
      </w:r>
      <w:r w:rsidRPr="009F1F5B">
        <w:rPr>
          <w:rFonts w:ascii="Avenir Next LT Pro Light" w:hAnsi="Avenir Next LT Pro Light" w:cstheme="minorHAnsi"/>
          <w:color w:val="000000"/>
          <w:sz w:val="22"/>
          <w:szCs w:val="22"/>
          <w:lang w:val="en-GB"/>
        </w:rPr>
        <w:t xml:space="preserve"> train</w:t>
      </w:r>
      <w:r w:rsidR="00ED3A7F">
        <w:rPr>
          <w:rFonts w:ascii="Avenir Next LT Pro Light" w:hAnsi="Avenir Next LT Pro Light" w:cstheme="minorHAnsi"/>
          <w:color w:val="000000"/>
          <w:sz w:val="22"/>
          <w:szCs w:val="22"/>
          <w:lang w:val="en-GB"/>
        </w:rPr>
        <w:t xml:space="preserve"> and offers doctoral degrees to</w:t>
      </w:r>
      <w:r w:rsidR="003A6DE3">
        <w:rPr>
          <w:rFonts w:ascii="Avenir Next LT Pro Light" w:hAnsi="Avenir Next LT Pro Light" w:cstheme="minorHAnsi"/>
          <w:color w:val="000000"/>
          <w:sz w:val="22"/>
          <w:szCs w:val="22"/>
          <w:lang w:val="en-GB"/>
        </w:rPr>
        <w:t xml:space="preserve"> successful</w:t>
      </w:r>
      <w:r w:rsidRPr="009F1F5B">
        <w:rPr>
          <w:rFonts w:ascii="Avenir Next LT Pro Light" w:hAnsi="Avenir Next LT Pro Light" w:cstheme="minorHAnsi"/>
          <w:color w:val="000000"/>
          <w:sz w:val="22"/>
          <w:szCs w:val="22"/>
          <w:lang w:val="en-GB"/>
        </w:rPr>
        <w:t xml:space="preserve"> R</w:t>
      </w:r>
      <w:r w:rsidR="00A5408C" w:rsidRPr="009F1F5B">
        <w:rPr>
          <w:rFonts w:ascii="Avenir Next LT Pro Light" w:hAnsi="Avenir Next LT Pro Light" w:cstheme="minorHAnsi"/>
          <w:color w:val="000000"/>
          <w:sz w:val="22"/>
          <w:szCs w:val="22"/>
          <w:lang w:val="en-GB"/>
        </w:rPr>
        <w:t>sif</w:t>
      </w:r>
      <w:r w:rsidRPr="009F1F5B">
        <w:rPr>
          <w:rFonts w:ascii="Avenir Next LT Pro Light" w:hAnsi="Avenir Next LT Pro Light" w:cstheme="minorHAnsi"/>
          <w:color w:val="000000"/>
          <w:sz w:val="22"/>
          <w:szCs w:val="22"/>
          <w:lang w:val="en-GB"/>
        </w:rPr>
        <w:t xml:space="preserve"> PhD scholars.</w:t>
      </w:r>
      <w:r w:rsidR="00AB6DD8">
        <w:rPr>
          <w:rFonts w:ascii="Avenir Next LT Pro Light" w:hAnsi="Avenir Next LT Pro Light" w:cstheme="minorHAnsi"/>
          <w:color w:val="000000"/>
          <w:sz w:val="22"/>
          <w:szCs w:val="22"/>
          <w:lang w:val="en-GB"/>
        </w:rPr>
        <w:t xml:space="preserve"> This AHUs can also be viewed at this link:</w:t>
      </w:r>
      <w:r w:rsidR="009A0BF4" w:rsidRPr="009A0BF4">
        <w:t xml:space="preserve"> </w:t>
      </w:r>
      <w:hyperlink r:id="rId15" w:anchor="host-institutions" w:history="1">
        <w:r w:rsidR="009A0BF4" w:rsidRPr="00FA3249">
          <w:rPr>
            <w:rStyle w:val="Hyperlink"/>
            <w:rFonts w:ascii="Avenir Next LT Pro Light" w:hAnsi="Avenir Next LT Pro Light" w:cstheme="minorHAnsi"/>
            <w:sz w:val="22"/>
            <w:szCs w:val="22"/>
            <w:lang w:val="en-GB"/>
          </w:rPr>
          <w:t>https://www.rsif-paset.org/partners/#host-institutions</w:t>
        </w:r>
      </w:hyperlink>
      <w:r w:rsidR="009A0BF4">
        <w:rPr>
          <w:rFonts w:ascii="Avenir Next LT Pro Light" w:hAnsi="Avenir Next LT Pro Light" w:cstheme="minorHAnsi"/>
          <w:color w:val="000000"/>
          <w:sz w:val="22"/>
          <w:szCs w:val="22"/>
          <w:lang w:val="en-GB"/>
        </w:rPr>
        <w:t xml:space="preserve">. </w:t>
      </w:r>
    </w:p>
    <w:p w14:paraId="47C9673B" w14:textId="77777777" w:rsidR="00722975" w:rsidRPr="009F1F5B" w:rsidRDefault="00722975" w:rsidP="00722975">
      <w:pPr>
        <w:pStyle w:val="BodyText"/>
        <w:ind w:right="216"/>
        <w:jc w:val="both"/>
        <w:rPr>
          <w:rFonts w:ascii="Avenir Next LT Pro Light" w:hAnsi="Avenir Next LT Pro Light" w:cstheme="minorHAnsi"/>
          <w:bCs/>
          <w:color w:val="000000" w:themeColor="text1"/>
          <w:spacing w:val="-13"/>
          <w:sz w:val="22"/>
          <w:szCs w:val="22"/>
          <w:lang w:val="en-GB"/>
        </w:rPr>
      </w:pPr>
    </w:p>
    <w:p w14:paraId="148A20EC" w14:textId="4F4B9B4B" w:rsidR="00722975" w:rsidRPr="009F1F5B" w:rsidRDefault="00722975" w:rsidP="00722975">
      <w:pPr>
        <w:pStyle w:val="BodyText"/>
        <w:ind w:right="216"/>
        <w:jc w:val="both"/>
        <w:rPr>
          <w:rFonts w:ascii="Avenir Next LT Pro Light" w:hAnsi="Avenir Next LT Pro Light" w:cstheme="minorHAnsi"/>
          <w:bCs/>
          <w:color w:val="000000"/>
          <w:sz w:val="22"/>
          <w:szCs w:val="22"/>
          <w:lang w:val="en-GB"/>
        </w:rPr>
      </w:pPr>
      <w:bookmarkStart w:id="0" w:name="_Hlk79058393"/>
      <w:r w:rsidRPr="009F1F5B">
        <w:rPr>
          <w:rFonts w:ascii="Avenir Next LT Pro Light" w:hAnsi="Avenir Next LT Pro Light" w:cstheme="minorHAnsi"/>
          <w:b/>
          <w:color w:val="000000" w:themeColor="text1"/>
          <w:sz w:val="22"/>
          <w:szCs w:val="22"/>
          <w:lang w:val="en-GB"/>
        </w:rPr>
        <w:t>Table 1</w:t>
      </w:r>
      <w:bookmarkStart w:id="1" w:name="_Hlk79056980"/>
      <w:r w:rsidRPr="009F1F5B">
        <w:rPr>
          <w:rFonts w:ascii="Avenir Next LT Pro Light" w:hAnsi="Avenir Next LT Pro Light" w:cstheme="minorHAnsi"/>
          <w:b/>
          <w:color w:val="000000" w:themeColor="text1"/>
          <w:sz w:val="22"/>
          <w:szCs w:val="22"/>
          <w:lang w:val="en-GB"/>
        </w:rPr>
        <w:t>.</w:t>
      </w:r>
      <w:r w:rsidRPr="009F1F5B">
        <w:rPr>
          <w:rFonts w:ascii="Avenir Next LT Pro Light" w:hAnsi="Avenir Next LT Pro Light" w:cstheme="minorHAnsi"/>
          <w:bCs/>
          <w:color w:val="000000" w:themeColor="text1"/>
          <w:sz w:val="22"/>
          <w:szCs w:val="22"/>
          <w:lang w:val="en-GB"/>
        </w:rPr>
        <w:t xml:space="preserve"> </w:t>
      </w:r>
      <w:r w:rsidRPr="009F1F5B">
        <w:rPr>
          <w:rFonts w:ascii="Avenir Next LT Pro Light" w:hAnsi="Avenir Next LT Pro Light" w:cstheme="minorHAnsi"/>
          <w:bCs/>
          <w:color w:val="000000"/>
          <w:sz w:val="22"/>
          <w:szCs w:val="22"/>
          <w:lang w:val="en-GB"/>
        </w:rPr>
        <w:t>R</w:t>
      </w:r>
      <w:r w:rsidR="00A5408C" w:rsidRPr="009F1F5B">
        <w:rPr>
          <w:rFonts w:ascii="Avenir Next LT Pro Light" w:hAnsi="Avenir Next LT Pro Light" w:cstheme="minorHAnsi"/>
          <w:bCs/>
          <w:color w:val="000000"/>
          <w:sz w:val="22"/>
          <w:szCs w:val="22"/>
          <w:lang w:val="en-GB"/>
        </w:rPr>
        <w:t>sif</w:t>
      </w:r>
      <w:r w:rsidRPr="009F1F5B">
        <w:rPr>
          <w:rFonts w:ascii="Avenir Next LT Pro Light" w:hAnsi="Avenir Next LT Pro Light" w:cstheme="minorHAnsi"/>
          <w:bCs/>
          <w:color w:val="000000"/>
          <w:sz w:val="22"/>
          <w:szCs w:val="22"/>
          <w:lang w:val="en-GB"/>
        </w:rPr>
        <w:t xml:space="preserve"> African Host Universities</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984"/>
        <w:gridCol w:w="2977"/>
        <w:gridCol w:w="1559"/>
      </w:tblGrid>
      <w:tr w:rsidR="00722975" w:rsidRPr="009F1F5B" w14:paraId="5453BE02" w14:textId="77777777" w:rsidTr="00E1062A">
        <w:trPr>
          <w:trHeight w:val="300"/>
          <w:tblHeader/>
          <w:jc w:val="center"/>
        </w:trPr>
        <w:tc>
          <w:tcPr>
            <w:tcW w:w="3397" w:type="dxa"/>
            <w:shd w:val="clear" w:color="000000" w:fill="C6D9F1"/>
            <w:hideMark/>
          </w:tcPr>
          <w:p w14:paraId="121DB316" w14:textId="1BFA99D0" w:rsidR="00722975" w:rsidRPr="009F1F5B" w:rsidRDefault="00722975" w:rsidP="005631AE">
            <w:pPr>
              <w:jc w:val="center"/>
              <w:rPr>
                <w:rFonts w:ascii="Avenir Next LT Pro Light" w:hAnsi="Avenir Next LT Pro Light" w:cstheme="minorHAnsi"/>
                <w:b/>
                <w:bCs/>
                <w:color w:val="000000"/>
                <w:sz w:val="20"/>
                <w:szCs w:val="20"/>
              </w:rPr>
            </w:pPr>
            <w:bookmarkStart w:id="2" w:name="_Hlk79073020"/>
            <w:bookmarkEnd w:id="1"/>
            <w:r w:rsidRPr="009F1F5B">
              <w:rPr>
                <w:rFonts w:ascii="Avenir Next LT Pro Light" w:hAnsi="Avenir Next LT Pro Light" w:cstheme="minorHAnsi"/>
                <w:b/>
                <w:bCs/>
                <w:color w:val="000000"/>
                <w:sz w:val="20"/>
                <w:szCs w:val="20"/>
              </w:rPr>
              <w:t>R</w:t>
            </w:r>
            <w:r w:rsidR="00A5408C" w:rsidRPr="009F1F5B">
              <w:rPr>
                <w:rFonts w:ascii="Avenir Next LT Pro Light" w:hAnsi="Avenir Next LT Pro Light" w:cstheme="minorHAnsi"/>
                <w:b/>
                <w:bCs/>
                <w:color w:val="000000"/>
                <w:sz w:val="20"/>
                <w:szCs w:val="20"/>
              </w:rPr>
              <w:t>sif</w:t>
            </w:r>
            <w:r w:rsidRPr="009F1F5B">
              <w:rPr>
                <w:rFonts w:ascii="Avenir Next LT Pro Light" w:hAnsi="Avenir Next LT Pro Light" w:cstheme="minorHAnsi"/>
                <w:b/>
                <w:bCs/>
                <w:color w:val="000000"/>
                <w:sz w:val="20"/>
                <w:szCs w:val="20"/>
              </w:rPr>
              <w:t xml:space="preserve"> African Host University</w:t>
            </w:r>
            <w:r w:rsidRPr="009F1F5B">
              <w:rPr>
                <w:rStyle w:val="FootnoteReference"/>
                <w:rFonts w:ascii="Avenir Next LT Pro Light" w:hAnsi="Avenir Next LT Pro Light" w:cstheme="minorHAnsi"/>
                <w:i/>
                <w:iCs/>
                <w:color w:val="000000"/>
                <w:sz w:val="20"/>
                <w:szCs w:val="20"/>
              </w:rPr>
              <w:footnoteReference w:id="2"/>
            </w:r>
          </w:p>
        </w:tc>
        <w:tc>
          <w:tcPr>
            <w:tcW w:w="1984" w:type="dxa"/>
            <w:shd w:val="clear" w:color="000000" w:fill="C6D9F1"/>
          </w:tcPr>
          <w:p w14:paraId="186C130F" w14:textId="654B2225" w:rsidR="00722975" w:rsidRPr="009F1F5B" w:rsidRDefault="00EC16EC" w:rsidP="005631AE">
            <w:pPr>
              <w:rPr>
                <w:rFonts w:ascii="Avenir Next LT Pro Light" w:hAnsi="Avenir Next LT Pro Light" w:cstheme="minorHAnsi"/>
                <w:b/>
                <w:bCs/>
                <w:color w:val="000000"/>
                <w:sz w:val="20"/>
                <w:szCs w:val="20"/>
              </w:rPr>
            </w:pPr>
            <w:r>
              <w:rPr>
                <w:rFonts w:ascii="Avenir Next LT Pro Light" w:hAnsi="Avenir Next LT Pro Light" w:cstheme="minorHAnsi"/>
                <w:b/>
                <w:bCs/>
                <w:color w:val="000000"/>
                <w:sz w:val="20"/>
                <w:szCs w:val="20"/>
              </w:rPr>
              <w:t xml:space="preserve">Name of </w:t>
            </w:r>
            <w:r w:rsidR="00722975" w:rsidRPr="009F1F5B">
              <w:rPr>
                <w:rFonts w:ascii="Avenir Next LT Pro Light" w:hAnsi="Avenir Next LT Pro Light" w:cstheme="minorHAnsi"/>
                <w:b/>
                <w:bCs/>
                <w:color w:val="000000"/>
                <w:sz w:val="20"/>
                <w:szCs w:val="20"/>
              </w:rPr>
              <w:t>PhD Program</w:t>
            </w:r>
          </w:p>
        </w:tc>
        <w:tc>
          <w:tcPr>
            <w:tcW w:w="2977" w:type="dxa"/>
            <w:shd w:val="clear" w:color="000000" w:fill="C6D9F1"/>
            <w:hideMark/>
          </w:tcPr>
          <w:p w14:paraId="0523E58B" w14:textId="77777777" w:rsidR="00722975" w:rsidRPr="009F1F5B" w:rsidRDefault="00722975" w:rsidP="005631AE">
            <w:pPr>
              <w:jc w:val="cente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t>Link to University PhD Program</w:t>
            </w:r>
          </w:p>
        </w:tc>
        <w:tc>
          <w:tcPr>
            <w:tcW w:w="1559" w:type="dxa"/>
            <w:shd w:val="clear" w:color="000000" w:fill="C6D9F1"/>
          </w:tcPr>
          <w:p w14:paraId="4D29B6B9" w14:textId="77777777" w:rsidR="00722975" w:rsidRPr="009F1F5B" w:rsidRDefault="00722975" w:rsidP="005631AE">
            <w:pPr>
              <w:jc w:val="cente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t>PASET Priority Thematic Area</w:t>
            </w:r>
          </w:p>
        </w:tc>
      </w:tr>
      <w:bookmarkEnd w:id="2"/>
      <w:tr w:rsidR="00722975" w:rsidRPr="009F1F5B" w14:paraId="0C028800" w14:textId="77777777" w:rsidTr="00E1062A">
        <w:trPr>
          <w:trHeight w:val="1314"/>
          <w:jc w:val="center"/>
        </w:trPr>
        <w:tc>
          <w:tcPr>
            <w:tcW w:w="3397" w:type="dxa"/>
            <w:shd w:val="clear" w:color="auto" w:fill="auto"/>
            <w:hideMark/>
          </w:tcPr>
          <w:p w14:paraId="2BAD34A9" w14:textId="77777777" w:rsidR="00722975" w:rsidRPr="009F1F5B" w:rsidRDefault="00722975" w:rsidP="005631AE">
            <w:pPr>
              <w:rPr>
                <w:rFonts w:ascii="Avenir Next LT Pro Light" w:hAnsi="Avenir Next LT Pro Light" w:cstheme="minorHAnsi"/>
                <w:color w:val="000000"/>
                <w:sz w:val="20"/>
                <w:szCs w:val="20"/>
              </w:rPr>
            </w:pPr>
            <w:r w:rsidRPr="009F1F5B">
              <w:rPr>
                <w:rFonts w:ascii="Avenir Next LT Pro Light" w:hAnsi="Avenir Next LT Pro Light" w:cstheme="minorHAnsi"/>
                <w:b/>
                <w:bCs/>
                <w:color w:val="000000"/>
                <w:sz w:val="20"/>
                <w:szCs w:val="20"/>
              </w:rPr>
              <w:t>University of Gaston Berger</w:t>
            </w:r>
            <w:r w:rsidRPr="009F1F5B">
              <w:rPr>
                <w:rFonts w:ascii="Avenir Next LT Pro Light" w:hAnsi="Avenir Next LT Pro Light" w:cstheme="minorHAnsi"/>
                <w:color w:val="000000"/>
                <w:sz w:val="20"/>
                <w:szCs w:val="20"/>
              </w:rPr>
              <w:t>, St. Louis, Senegal</w:t>
            </w:r>
          </w:p>
          <w:p w14:paraId="159743EB" w14:textId="0B6D524A" w:rsidR="00722975" w:rsidRPr="009F1F5B" w:rsidRDefault="009D7172" w:rsidP="00722975">
            <w:pPr>
              <w:rPr>
                <w:rFonts w:ascii="Avenir Next LT Pro Light" w:hAnsi="Avenir Next LT Pro Light" w:cstheme="minorHAnsi"/>
                <w:i/>
                <w:iCs/>
                <w:color w:val="000000"/>
                <w:sz w:val="20"/>
                <w:szCs w:val="20"/>
              </w:rPr>
            </w:pPr>
            <w:hyperlink r:id="rId16" w:history="1">
              <w:r w:rsidR="00722975" w:rsidRPr="009F1F5B">
                <w:rPr>
                  <w:rStyle w:val="Hyperlink"/>
                  <w:rFonts w:ascii="Avenir Next LT Pro Light" w:hAnsi="Avenir Next LT Pro Light" w:cstheme="minorHAnsi"/>
                  <w:i/>
                  <w:iCs/>
                  <w:sz w:val="20"/>
                  <w:szCs w:val="20"/>
                </w:rPr>
                <w:t>Africa Centre of Excellence in Mathematics, Computer Science, and ICT (MITIC)</w:t>
              </w:r>
            </w:hyperlink>
          </w:p>
          <w:p w14:paraId="67153854" w14:textId="77777777" w:rsidR="00722975" w:rsidRPr="009F1F5B" w:rsidRDefault="00722975" w:rsidP="005631AE">
            <w:pPr>
              <w:rPr>
                <w:rFonts w:ascii="Avenir Next LT Pro Light" w:hAnsi="Avenir Next LT Pro Light" w:cstheme="minorHAnsi"/>
                <w:b/>
                <w:bCs/>
                <w:color w:val="000000"/>
                <w:sz w:val="20"/>
                <w:szCs w:val="20"/>
              </w:rPr>
            </w:pPr>
          </w:p>
        </w:tc>
        <w:tc>
          <w:tcPr>
            <w:tcW w:w="1984" w:type="dxa"/>
          </w:tcPr>
          <w:p w14:paraId="341EE3EE" w14:textId="77777777" w:rsidR="00722975" w:rsidRPr="009F1F5B" w:rsidRDefault="00722975" w:rsidP="005631AE">
            <w:pPr>
              <w:rPr>
                <w:rFonts w:ascii="Avenir Next LT Pro Light" w:hAnsi="Avenir Next LT Pro Light" w:cstheme="minorHAnsi"/>
                <w:color w:val="000000"/>
                <w:sz w:val="20"/>
                <w:szCs w:val="20"/>
              </w:rPr>
            </w:pPr>
            <w:r w:rsidRPr="009F1F5B">
              <w:rPr>
                <w:rFonts w:ascii="Avenir Next LT Pro Light" w:hAnsi="Avenir Next LT Pro Light" w:cstheme="minorHAnsi"/>
                <w:color w:val="000000"/>
                <w:sz w:val="20"/>
                <w:szCs w:val="20"/>
              </w:rPr>
              <w:t xml:space="preserve">Computer Science </w:t>
            </w:r>
          </w:p>
        </w:tc>
        <w:tc>
          <w:tcPr>
            <w:tcW w:w="2977" w:type="dxa"/>
            <w:shd w:val="clear" w:color="auto" w:fill="auto"/>
            <w:hideMark/>
          </w:tcPr>
          <w:p w14:paraId="201AED24" w14:textId="77777777" w:rsidR="00722975" w:rsidRPr="009F1F5B" w:rsidRDefault="009D7172" w:rsidP="005631AE">
            <w:pPr>
              <w:jc w:val="center"/>
              <w:rPr>
                <w:rFonts w:ascii="Avenir Next LT Pro Light" w:hAnsi="Avenir Next LT Pro Light" w:cstheme="minorHAnsi"/>
                <w:color w:val="0563C1"/>
                <w:sz w:val="20"/>
                <w:szCs w:val="20"/>
                <w:u w:val="single"/>
              </w:rPr>
            </w:pPr>
            <w:hyperlink r:id="rId17" w:history="1">
              <w:r w:rsidR="00722975" w:rsidRPr="009F1F5B">
                <w:rPr>
                  <w:rFonts w:ascii="Avenir Next LT Pro Light" w:hAnsi="Avenir Next LT Pro Light" w:cstheme="minorHAnsi"/>
                  <w:color w:val="0563C1"/>
                  <w:sz w:val="20"/>
                  <w:szCs w:val="20"/>
                  <w:u w:val="single"/>
                </w:rPr>
                <w:t>http://www.ceamitic.sn/en/phd-in-computer-science/</w:t>
              </w:r>
            </w:hyperlink>
          </w:p>
        </w:tc>
        <w:tc>
          <w:tcPr>
            <w:tcW w:w="1559" w:type="dxa"/>
            <w:vMerge w:val="restart"/>
            <w:vAlign w:val="center"/>
          </w:tcPr>
          <w:p w14:paraId="44084316" w14:textId="77777777" w:rsidR="00722975" w:rsidRPr="009F1F5B" w:rsidRDefault="00722975" w:rsidP="005631AE">
            <w:pPr>
              <w:jc w:val="center"/>
              <w:rPr>
                <w:rFonts w:ascii="Avenir Next LT Pro Light" w:hAnsi="Avenir Next LT Pro Light" w:cstheme="minorHAnsi"/>
                <w:sz w:val="20"/>
                <w:szCs w:val="20"/>
              </w:rPr>
            </w:pPr>
            <w:r w:rsidRPr="009F1F5B">
              <w:rPr>
                <w:rFonts w:ascii="Avenir Next LT Pro Light" w:hAnsi="Avenir Next LT Pro Light" w:cstheme="minorHAnsi"/>
                <w:sz w:val="20"/>
                <w:szCs w:val="20"/>
              </w:rPr>
              <w:t>ICTs including big data and artificial intelligence</w:t>
            </w:r>
          </w:p>
        </w:tc>
      </w:tr>
      <w:tr w:rsidR="00722975" w:rsidRPr="009F1F5B" w14:paraId="5249CB6C" w14:textId="77777777" w:rsidTr="00E1062A">
        <w:trPr>
          <w:trHeight w:val="300"/>
          <w:jc w:val="center"/>
        </w:trPr>
        <w:tc>
          <w:tcPr>
            <w:tcW w:w="3397" w:type="dxa"/>
            <w:shd w:val="clear" w:color="auto" w:fill="auto"/>
            <w:hideMark/>
          </w:tcPr>
          <w:p w14:paraId="582815C8" w14:textId="77777777" w:rsidR="00722975" w:rsidRPr="009F1F5B" w:rsidRDefault="00722975" w:rsidP="005631AE">
            <w:pP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t xml:space="preserve">University of Rwanda, </w:t>
            </w:r>
            <w:r w:rsidRPr="009F1F5B">
              <w:rPr>
                <w:rFonts w:ascii="Avenir Next LT Pro Light" w:hAnsi="Avenir Next LT Pro Light" w:cstheme="minorHAnsi"/>
                <w:color w:val="000000"/>
                <w:sz w:val="20"/>
                <w:szCs w:val="20"/>
              </w:rPr>
              <w:t>Kigali, Rwanda</w:t>
            </w:r>
          </w:p>
          <w:p w14:paraId="14D872D3" w14:textId="77777777" w:rsidR="00722975" w:rsidRPr="009F1F5B" w:rsidRDefault="009D7172" w:rsidP="005631AE">
            <w:pPr>
              <w:rPr>
                <w:rFonts w:ascii="Avenir Next LT Pro Light" w:hAnsi="Avenir Next LT Pro Light" w:cstheme="minorHAnsi"/>
                <w:b/>
                <w:bCs/>
                <w:color w:val="000000"/>
                <w:sz w:val="20"/>
                <w:szCs w:val="20"/>
              </w:rPr>
            </w:pPr>
            <w:hyperlink r:id="rId18" w:history="1">
              <w:r w:rsidR="00722975" w:rsidRPr="009F1F5B">
                <w:rPr>
                  <w:rStyle w:val="Hyperlink"/>
                  <w:rFonts w:ascii="Avenir Next LT Pro Light" w:hAnsi="Avenir Next LT Pro Light" w:cstheme="minorHAnsi"/>
                  <w:i/>
                  <w:iCs/>
                  <w:sz w:val="20"/>
                  <w:szCs w:val="20"/>
                </w:rPr>
                <w:t>Africa Center of Excellence in Internet of Things (ACEIoT)</w:t>
              </w:r>
            </w:hyperlink>
          </w:p>
          <w:p w14:paraId="4EB9C1F9" w14:textId="77777777" w:rsidR="00722975" w:rsidRPr="009F1F5B" w:rsidRDefault="00722975" w:rsidP="005631AE">
            <w:pPr>
              <w:rPr>
                <w:rFonts w:ascii="Avenir Next LT Pro Light" w:hAnsi="Avenir Next LT Pro Light" w:cstheme="minorHAnsi"/>
                <w:b/>
                <w:bCs/>
                <w:color w:val="000000"/>
                <w:sz w:val="20"/>
                <w:szCs w:val="20"/>
              </w:rPr>
            </w:pPr>
          </w:p>
        </w:tc>
        <w:tc>
          <w:tcPr>
            <w:tcW w:w="1984" w:type="dxa"/>
          </w:tcPr>
          <w:p w14:paraId="47534593" w14:textId="77777777" w:rsidR="00722975" w:rsidRPr="009F1F5B" w:rsidRDefault="00722975" w:rsidP="005631AE">
            <w:pPr>
              <w:rPr>
                <w:rFonts w:ascii="Avenir Next LT Pro Light" w:hAnsi="Avenir Next LT Pro Light" w:cstheme="minorHAnsi"/>
                <w:color w:val="000000"/>
                <w:sz w:val="20"/>
                <w:szCs w:val="20"/>
              </w:rPr>
            </w:pPr>
            <w:r w:rsidRPr="009F1F5B">
              <w:rPr>
                <w:rFonts w:ascii="Avenir Next LT Pro Light" w:hAnsi="Avenir Next LT Pro Light" w:cstheme="minorHAnsi"/>
                <w:color w:val="000000"/>
                <w:sz w:val="20"/>
                <w:szCs w:val="20"/>
              </w:rPr>
              <w:t xml:space="preserve">Internet of Things: Embedded Computing Systems </w:t>
            </w:r>
          </w:p>
        </w:tc>
        <w:tc>
          <w:tcPr>
            <w:tcW w:w="2977" w:type="dxa"/>
            <w:shd w:val="clear" w:color="auto" w:fill="auto"/>
            <w:hideMark/>
          </w:tcPr>
          <w:p w14:paraId="60A0E341" w14:textId="77777777" w:rsidR="00722975" w:rsidRPr="009F1F5B" w:rsidRDefault="009D7172" w:rsidP="005631AE">
            <w:pPr>
              <w:jc w:val="center"/>
              <w:rPr>
                <w:rFonts w:ascii="Avenir Next LT Pro Light" w:hAnsi="Avenir Next LT Pro Light" w:cstheme="minorHAnsi"/>
                <w:color w:val="0563C1"/>
                <w:sz w:val="20"/>
                <w:szCs w:val="20"/>
                <w:u w:val="single"/>
              </w:rPr>
            </w:pPr>
            <w:hyperlink r:id="rId19" w:history="1">
              <w:r w:rsidR="00722975" w:rsidRPr="009F1F5B">
                <w:rPr>
                  <w:rFonts w:ascii="Avenir Next LT Pro Light" w:hAnsi="Avenir Next LT Pro Light" w:cstheme="minorHAnsi"/>
                  <w:color w:val="0563C1"/>
                  <w:sz w:val="20"/>
                  <w:szCs w:val="20"/>
                  <w:u w:val="single"/>
                </w:rPr>
                <w:t>https://aceiot.ur.ac.rw/?q=content/phd-studies</w:t>
              </w:r>
            </w:hyperlink>
          </w:p>
        </w:tc>
        <w:tc>
          <w:tcPr>
            <w:tcW w:w="1559" w:type="dxa"/>
            <w:vMerge/>
            <w:vAlign w:val="center"/>
          </w:tcPr>
          <w:p w14:paraId="173B2010" w14:textId="77777777" w:rsidR="00722975" w:rsidRPr="009F1F5B" w:rsidRDefault="00722975" w:rsidP="005631AE">
            <w:pPr>
              <w:jc w:val="center"/>
              <w:rPr>
                <w:rFonts w:ascii="Avenir Next LT Pro Light" w:hAnsi="Avenir Next LT Pro Light" w:cstheme="minorHAnsi"/>
                <w:sz w:val="20"/>
                <w:szCs w:val="20"/>
              </w:rPr>
            </w:pPr>
          </w:p>
        </w:tc>
      </w:tr>
      <w:tr w:rsidR="00722975" w:rsidRPr="009D7172" w14:paraId="549F651B" w14:textId="77777777" w:rsidTr="00E1062A">
        <w:trPr>
          <w:trHeight w:val="300"/>
          <w:jc w:val="center"/>
        </w:trPr>
        <w:tc>
          <w:tcPr>
            <w:tcW w:w="3397" w:type="dxa"/>
            <w:shd w:val="clear" w:color="auto" w:fill="auto"/>
          </w:tcPr>
          <w:p w14:paraId="740DBE41" w14:textId="77777777" w:rsidR="00722975" w:rsidRPr="00EE76BA" w:rsidRDefault="00722975" w:rsidP="005631AE">
            <w:pPr>
              <w:rPr>
                <w:rStyle w:val="Hyperlink"/>
                <w:rFonts w:ascii="Avenir Next LT Pro Light" w:hAnsi="Avenir Next LT Pro Light" w:cstheme="minorHAnsi"/>
                <w:color w:val="000000"/>
                <w:sz w:val="20"/>
                <w:szCs w:val="20"/>
                <w:lang w:val="fr-FR"/>
              </w:rPr>
            </w:pPr>
            <w:r w:rsidRPr="00EE76BA">
              <w:rPr>
                <w:rFonts w:ascii="Avenir Next LT Pro Light" w:hAnsi="Avenir Next LT Pro Light" w:cstheme="minorHAnsi"/>
                <w:b/>
                <w:bCs/>
                <w:color w:val="000000"/>
                <w:sz w:val="20"/>
                <w:szCs w:val="20"/>
                <w:lang w:val="fr-FR"/>
              </w:rPr>
              <w:t>Université d'Abomey-Calavi,</w:t>
            </w:r>
            <w:r w:rsidRPr="00EE76BA">
              <w:rPr>
                <w:rFonts w:ascii="Avenir Next LT Pro Light" w:hAnsi="Avenir Next LT Pro Light" w:cstheme="minorHAnsi"/>
                <w:color w:val="000000"/>
                <w:sz w:val="20"/>
                <w:szCs w:val="20"/>
                <w:lang w:val="fr-FR"/>
              </w:rPr>
              <w:t xml:space="preserve"> Abomey-Calavi, Benin</w:t>
            </w:r>
          </w:p>
          <w:p w14:paraId="4E48C384" w14:textId="77777777" w:rsidR="00722975" w:rsidRPr="00EE76BA" w:rsidRDefault="009D7172" w:rsidP="005631AE">
            <w:pPr>
              <w:rPr>
                <w:rFonts w:ascii="Avenir Next LT Pro Light" w:hAnsi="Avenir Next LT Pro Light" w:cstheme="minorHAnsi"/>
                <w:i/>
                <w:iCs/>
                <w:color w:val="0563C1" w:themeColor="hyperlink"/>
                <w:sz w:val="20"/>
                <w:szCs w:val="20"/>
                <w:u w:val="single"/>
                <w:lang w:val="fr-FR"/>
              </w:rPr>
            </w:pPr>
            <w:hyperlink r:id="rId20" w:history="1">
              <w:r w:rsidR="00722975" w:rsidRPr="00EE76BA">
                <w:rPr>
                  <w:rStyle w:val="Hyperlink"/>
                  <w:rFonts w:ascii="Avenir Next LT Pro Light" w:hAnsi="Avenir Next LT Pro Light" w:cstheme="minorHAnsi"/>
                  <w:i/>
                  <w:iCs/>
                  <w:sz w:val="20"/>
                  <w:szCs w:val="20"/>
                  <w:lang w:val="fr-FR"/>
                </w:rPr>
                <w:t>Centre d’Excellence des Sciences Mathématiques, Informatique et Applications (SMIA)</w:t>
              </w:r>
            </w:hyperlink>
            <w:r w:rsidR="00722975" w:rsidRPr="00EE76BA">
              <w:rPr>
                <w:rStyle w:val="Hyperlink"/>
                <w:rFonts w:ascii="Avenir Next LT Pro Light" w:hAnsi="Avenir Next LT Pro Light" w:cstheme="minorHAnsi"/>
                <w:i/>
                <w:iCs/>
                <w:sz w:val="20"/>
                <w:szCs w:val="20"/>
                <w:lang w:val="fr-FR"/>
              </w:rPr>
              <w:t xml:space="preserve"> </w:t>
            </w:r>
          </w:p>
        </w:tc>
        <w:tc>
          <w:tcPr>
            <w:tcW w:w="1984" w:type="dxa"/>
          </w:tcPr>
          <w:p w14:paraId="58817B30" w14:textId="77777777" w:rsidR="00722975" w:rsidRPr="00EE76BA" w:rsidRDefault="00722975" w:rsidP="005631AE">
            <w:pPr>
              <w:rPr>
                <w:rFonts w:ascii="Avenir Next LT Pro Light" w:hAnsi="Avenir Next LT Pro Light" w:cstheme="minorHAnsi"/>
                <w:color w:val="000000"/>
                <w:sz w:val="20"/>
                <w:szCs w:val="20"/>
                <w:lang w:val="fr-FR"/>
              </w:rPr>
            </w:pPr>
            <w:r w:rsidRPr="00EE76BA">
              <w:rPr>
                <w:rFonts w:ascii="Avenir Next LT Pro Light" w:hAnsi="Avenir Next LT Pro Light" w:cstheme="minorHAnsi"/>
                <w:color w:val="000000"/>
                <w:sz w:val="20"/>
                <w:szCs w:val="20"/>
                <w:lang w:val="fr-FR"/>
              </w:rPr>
              <w:t>Technologies de l’Information et de la Communication de l’Institut de Mathématiques et de Sciences Physiques</w:t>
            </w:r>
          </w:p>
        </w:tc>
        <w:tc>
          <w:tcPr>
            <w:tcW w:w="2977" w:type="dxa"/>
            <w:shd w:val="clear" w:color="auto" w:fill="auto"/>
          </w:tcPr>
          <w:p w14:paraId="7A5FD147" w14:textId="77777777" w:rsidR="00722975" w:rsidRPr="00EE76BA" w:rsidRDefault="009D7172" w:rsidP="005631AE">
            <w:pPr>
              <w:jc w:val="center"/>
              <w:rPr>
                <w:rFonts w:ascii="Avenir Next LT Pro Light" w:hAnsi="Avenir Next LT Pro Light" w:cstheme="minorHAnsi"/>
                <w:color w:val="0563C1"/>
                <w:sz w:val="20"/>
                <w:szCs w:val="20"/>
                <w:u w:val="single"/>
                <w:lang w:val="fr-FR"/>
              </w:rPr>
            </w:pPr>
            <w:hyperlink r:id="rId21" w:history="1">
              <w:r w:rsidR="00722975" w:rsidRPr="00EE76BA">
                <w:rPr>
                  <w:rFonts w:ascii="Avenir Next LT Pro Light" w:hAnsi="Avenir Next LT Pro Light" w:cstheme="minorHAnsi"/>
                  <w:color w:val="0563C1"/>
                  <w:sz w:val="20"/>
                  <w:szCs w:val="20"/>
                  <w:u w:val="single"/>
                  <w:lang w:val="fr-FR"/>
                </w:rPr>
                <w:t>http://www.imsp-benin.com/home/</w:t>
              </w:r>
            </w:hyperlink>
          </w:p>
          <w:p w14:paraId="48EC7FC3" w14:textId="77777777" w:rsidR="00722975" w:rsidRPr="00EE76BA" w:rsidRDefault="00722975" w:rsidP="005631AE">
            <w:pPr>
              <w:jc w:val="center"/>
              <w:rPr>
                <w:rFonts w:ascii="Avenir Next LT Pro Light" w:hAnsi="Avenir Next LT Pro Light" w:cstheme="minorHAnsi"/>
                <w:lang w:val="fr-FR"/>
              </w:rPr>
            </w:pPr>
          </w:p>
        </w:tc>
        <w:tc>
          <w:tcPr>
            <w:tcW w:w="1559" w:type="dxa"/>
            <w:vMerge/>
            <w:vAlign w:val="center"/>
          </w:tcPr>
          <w:p w14:paraId="33EE3621" w14:textId="77777777" w:rsidR="00722975" w:rsidRPr="00EE76BA" w:rsidRDefault="00722975" w:rsidP="005631AE">
            <w:pPr>
              <w:jc w:val="center"/>
              <w:rPr>
                <w:rFonts w:ascii="Avenir Next LT Pro Light" w:hAnsi="Avenir Next LT Pro Light" w:cstheme="minorHAnsi"/>
                <w:sz w:val="20"/>
                <w:szCs w:val="20"/>
                <w:lang w:val="fr-FR"/>
              </w:rPr>
            </w:pPr>
          </w:p>
        </w:tc>
      </w:tr>
      <w:tr w:rsidR="00722975" w:rsidRPr="009F1F5B" w14:paraId="1250EBC6" w14:textId="77777777" w:rsidTr="00E1062A">
        <w:trPr>
          <w:trHeight w:val="300"/>
          <w:jc w:val="center"/>
        </w:trPr>
        <w:tc>
          <w:tcPr>
            <w:tcW w:w="3397" w:type="dxa"/>
            <w:shd w:val="clear" w:color="auto" w:fill="auto"/>
            <w:hideMark/>
          </w:tcPr>
          <w:p w14:paraId="01F6A3D7" w14:textId="77777777" w:rsidR="00722975" w:rsidRPr="009F1F5B" w:rsidRDefault="00722975" w:rsidP="005631AE">
            <w:pP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t xml:space="preserve">Sokoine University of Agriculture, </w:t>
            </w:r>
            <w:r w:rsidRPr="009F1F5B">
              <w:rPr>
                <w:rFonts w:ascii="Avenir Next LT Pro Light" w:hAnsi="Avenir Next LT Pro Light" w:cstheme="minorHAnsi"/>
                <w:color w:val="000000"/>
                <w:sz w:val="20"/>
                <w:szCs w:val="20"/>
              </w:rPr>
              <w:t>Morogoro, Tanzania</w:t>
            </w:r>
          </w:p>
          <w:p w14:paraId="61EC2FF8" w14:textId="66A664F2" w:rsidR="00722975" w:rsidRPr="009F1F5B" w:rsidRDefault="009D7172" w:rsidP="00722975">
            <w:pPr>
              <w:rPr>
                <w:rFonts w:ascii="Avenir Next LT Pro Light" w:hAnsi="Avenir Next LT Pro Light" w:cstheme="minorHAnsi"/>
                <w:i/>
                <w:iCs/>
                <w:color w:val="000000"/>
                <w:sz w:val="20"/>
                <w:szCs w:val="20"/>
              </w:rPr>
            </w:pPr>
            <w:hyperlink r:id="rId22" w:history="1">
              <w:r w:rsidR="00722975" w:rsidRPr="009F1F5B">
                <w:rPr>
                  <w:rStyle w:val="Hyperlink"/>
                  <w:rFonts w:ascii="Avenir Next LT Pro Light" w:hAnsi="Avenir Next LT Pro Light" w:cstheme="minorHAnsi"/>
                  <w:i/>
                  <w:iCs/>
                  <w:sz w:val="20"/>
                  <w:szCs w:val="20"/>
                </w:rPr>
                <w:t>Africa Centre of Excellence for Infectious Diseases of Humans &amp; Animals in Southern &amp; Eastern Africa (SACIDS)</w:t>
              </w:r>
            </w:hyperlink>
          </w:p>
          <w:p w14:paraId="3CF91788" w14:textId="77777777" w:rsidR="00722975" w:rsidRPr="009F1F5B" w:rsidRDefault="00722975" w:rsidP="005631AE">
            <w:pPr>
              <w:rPr>
                <w:rFonts w:ascii="Avenir Next LT Pro Light" w:hAnsi="Avenir Next LT Pro Light" w:cstheme="minorHAnsi"/>
                <w:b/>
                <w:bCs/>
                <w:color w:val="000000"/>
                <w:sz w:val="20"/>
                <w:szCs w:val="20"/>
              </w:rPr>
            </w:pPr>
          </w:p>
        </w:tc>
        <w:tc>
          <w:tcPr>
            <w:tcW w:w="1984" w:type="dxa"/>
          </w:tcPr>
          <w:p w14:paraId="3B089F76" w14:textId="77777777" w:rsidR="00722975" w:rsidRPr="009F1F5B" w:rsidRDefault="00722975" w:rsidP="005631AE">
            <w:pPr>
              <w:rPr>
                <w:rFonts w:ascii="Avenir Next LT Pro Light" w:hAnsi="Avenir Next LT Pro Light" w:cstheme="minorHAnsi"/>
                <w:color w:val="000000"/>
                <w:sz w:val="20"/>
                <w:szCs w:val="20"/>
              </w:rPr>
            </w:pPr>
            <w:r w:rsidRPr="009F1F5B">
              <w:rPr>
                <w:rFonts w:ascii="Avenir Next LT Pro Light" w:hAnsi="Avenir Next LT Pro Light" w:cstheme="minorHAnsi"/>
                <w:color w:val="000000"/>
                <w:sz w:val="20"/>
                <w:szCs w:val="20"/>
              </w:rPr>
              <w:t xml:space="preserve">Food Security and Agribusiness </w:t>
            </w:r>
          </w:p>
        </w:tc>
        <w:tc>
          <w:tcPr>
            <w:tcW w:w="2977" w:type="dxa"/>
            <w:shd w:val="clear" w:color="auto" w:fill="auto"/>
            <w:hideMark/>
          </w:tcPr>
          <w:p w14:paraId="54DA50A7" w14:textId="77777777" w:rsidR="00722975" w:rsidRPr="009F1F5B" w:rsidRDefault="009D7172" w:rsidP="005631AE">
            <w:pPr>
              <w:jc w:val="center"/>
              <w:rPr>
                <w:rFonts w:ascii="Avenir Next LT Pro Light" w:hAnsi="Avenir Next LT Pro Light" w:cstheme="minorHAnsi"/>
                <w:color w:val="0563C1"/>
                <w:sz w:val="20"/>
                <w:szCs w:val="20"/>
                <w:u w:val="single"/>
              </w:rPr>
            </w:pPr>
            <w:hyperlink r:id="rId23" w:history="1">
              <w:r w:rsidR="00722975" w:rsidRPr="009F1F5B">
                <w:rPr>
                  <w:rFonts w:ascii="Avenir Next LT Pro Light" w:hAnsi="Avenir Next LT Pro Light" w:cstheme="minorHAnsi"/>
                  <w:color w:val="0563C1"/>
                  <w:sz w:val="20"/>
                  <w:szCs w:val="20"/>
                  <w:u w:val="single"/>
                </w:rPr>
                <w:t>http://www.sacids.org/</w:t>
              </w:r>
            </w:hyperlink>
          </w:p>
        </w:tc>
        <w:tc>
          <w:tcPr>
            <w:tcW w:w="1559" w:type="dxa"/>
            <w:vMerge w:val="restart"/>
            <w:vAlign w:val="center"/>
          </w:tcPr>
          <w:p w14:paraId="5654E7E4" w14:textId="77777777" w:rsidR="00722975" w:rsidRPr="009F1F5B" w:rsidRDefault="00722975" w:rsidP="005631AE">
            <w:pPr>
              <w:jc w:val="center"/>
              <w:rPr>
                <w:rFonts w:ascii="Avenir Next LT Pro Light" w:hAnsi="Avenir Next LT Pro Light" w:cstheme="minorHAnsi"/>
                <w:sz w:val="20"/>
                <w:szCs w:val="20"/>
              </w:rPr>
            </w:pPr>
            <w:r w:rsidRPr="009F1F5B">
              <w:rPr>
                <w:rFonts w:ascii="Avenir Next LT Pro Light" w:hAnsi="Avenir Next LT Pro Light" w:cstheme="minorHAnsi"/>
                <w:color w:val="000000"/>
                <w:sz w:val="20"/>
                <w:szCs w:val="20"/>
              </w:rPr>
              <w:t>Food Security and Agribusiness</w:t>
            </w:r>
          </w:p>
        </w:tc>
      </w:tr>
      <w:tr w:rsidR="00722975" w:rsidRPr="009F1F5B" w14:paraId="5EBFD32D" w14:textId="77777777" w:rsidTr="00E1062A">
        <w:trPr>
          <w:trHeight w:val="300"/>
          <w:jc w:val="center"/>
        </w:trPr>
        <w:tc>
          <w:tcPr>
            <w:tcW w:w="3397" w:type="dxa"/>
            <w:shd w:val="clear" w:color="auto" w:fill="auto"/>
            <w:hideMark/>
          </w:tcPr>
          <w:p w14:paraId="4571CB85" w14:textId="77777777" w:rsidR="00722975" w:rsidRPr="009F1F5B" w:rsidRDefault="00722975" w:rsidP="005631AE">
            <w:pP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t xml:space="preserve">University of Ghana, </w:t>
            </w:r>
            <w:r w:rsidRPr="009F1F5B">
              <w:rPr>
                <w:rFonts w:ascii="Avenir Next LT Pro Light" w:hAnsi="Avenir Next LT Pro Light" w:cstheme="minorHAnsi"/>
                <w:color w:val="000000"/>
                <w:sz w:val="20"/>
                <w:szCs w:val="20"/>
              </w:rPr>
              <w:t>Accra, Ghana</w:t>
            </w:r>
          </w:p>
        </w:tc>
        <w:tc>
          <w:tcPr>
            <w:tcW w:w="1984" w:type="dxa"/>
          </w:tcPr>
          <w:p w14:paraId="399976D2" w14:textId="77777777" w:rsidR="00722975" w:rsidRPr="009F1F5B" w:rsidRDefault="00722975" w:rsidP="005631AE">
            <w:pPr>
              <w:rPr>
                <w:rFonts w:ascii="Avenir Next LT Pro Light" w:hAnsi="Avenir Next LT Pro Light" w:cstheme="minorHAnsi"/>
                <w:color w:val="000000"/>
                <w:sz w:val="20"/>
                <w:szCs w:val="20"/>
              </w:rPr>
            </w:pPr>
            <w:r w:rsidRPr="009F1F5B">
              <w:rPr>
                <w:rFonts w:ascii="Avenir Next LT Pro Light" w:hAnsi="Avenir Next LT Pro Light" w:cstheme="minorHAnsi"/>
                <w:color w:val="000000"/>
                <w:sz w:val="20"/>
                <w:szCs w:val="20"/>
              </w:rPr>
              <w:t xml:space="preserve">Applied Agricultural </w:t>
            </w:r>
            <w:r w:rsidRPr="009F1F5B">
              <w:rPr>
                <w:rFonts w:ascii="Avenir Next LT Pro Light" w:hAnsi="Avenir Next LT Pro Light" w:cstheme="minorHAnsi"/>
                <w:color w:val="000000"/>
                <w:sz w:val="20"/>
                <w:szCs w:val="20"/>
              </w:rPr>
              <w:lastRenderedPageBreak/>
              <w:t>Economics and Policy/Agribusiness</w:t>
            </w:r>
          </w:p>
        </w:tc>
        <w:tc>
          <w:tcPr>
            <w:tcW w:w="2977" w:type="dxa"/>
            <w:shd w:val="clear" w:color="auto" w:fill="auto"/>
            <w:hideMark/>
          </w:tcPr>
          <w:p w14:paraId="4F703765" w14:textId="77777777" w:rsidR="00722975" w:rsidRPr="009F1F5B" w:rsidRDefault="009D7172" w:rsidP="005631AE">
            <w:pPr>
              <w:jc w:val="center"/>
              <w:rPr>
                <w:rFonts w:ascii="Avenir Next LT Pro Light" w:hAnsi="Avenir Next LT Pro Light" w:cstheme="minorHAnsi"/>
                <w:color w:val="0563C1"/>
                <w:sz w:val="20"/>
                <w:szCs w:val="20"/>
                <w:u w:val="single"/>
              </w:rPr>
            </w:pPr>
            <w:hyperlink r:id="rId24" w:history="1">
              <w:r w:rsidR="00722975" w:rsidRPr="009F1F5B">
                <w:rPr>
                  <w:rFonts w:ascii="Avenir Next LT Pro Light" w:hAnsi="Avenir Next LT Pro Light" w:cstheme="minorHAnsi"/>
                  <w:color w:val="0563C1"/>
                  <w:sz w:val="20"/>
                  <w:szCs w:val="20"/>
                  <w:u w:val="single"/>
                </w:rPr>
                <w:t>https://www.ug.edu.gh/aea/</w:t>
              </w:r>
            </w:hyperlink>
          </w:p>
        </w:tc>
        <w:tc>
          <w:tcPr>
            <w:tcW w:w="1559" w:type="dxa"/>
            <w:vMerge/>
            <w:vAlign w:val="center"/>
          </w:tcPr>
          <w:p w14:paraId="1F0A071E" w14:textId="77777777" w:rsidR="00722975" w:rsidRPr="009F1F5B" w:rsidRDefault="00722975" w:rsidP="005631AE">
            <w:pPr>
              <w:jc w:val="center"/>
              <w:rPr>
                <w:rFonts w:ascii="Avenir Next LT Pro Light" w:hAnsi="Avenir Next LT Pro Light" w:cstheme="minorHAnsi"/>
                <w:sz w:val="20"/>
                <w:szCs w:val="20"/>
              </w:rPr>
            </w:pPr>
          </w:p>
        </w:tc>
      </w:tr>
      <w:tr w:rsidR="00722975" w:rsidRPr="009F1F5B" w14:paraId="2ABC3220" w14:textId="77777777" w:rsidTr="00E1062A">
        <w:trPr>
          <w:trHeight w:val="300"/>
          <w:jc w:val="center"/>
        </w:trPr>
        <w:tc>
          <w:tcPr>
            <w:tcW w:w="3397" w:type="dxa"/>
            <w:shd w:val="clear" w:color="auto" w:fill="auto"/>
          </w:tcPr>
          <w:p w14:paraId="408598DD" w14:textId="77777777" w:rsidR="00544DA1" w:rsidRPr="009F1F5B" w:rsidRDefault="00722975" w:rsidP="00544DA1">
            <w:pPr>
              <w:rPr>
                <w:rFonts w:ascii="Avenir Next LT Pro Light" w:hAnsi="Avenir Next LT Pro Light" w:cstheme="minorHAnsi"/>
                <w:color w:val="000000"/>
                <w:sz w:val="20"/>
                <w:szCs w:val="20"/>
              </w:rPr>
            </w:pPr>
            <w:r w:rsidRPr="009F1F5B">
              <w:rPr>
                <w:rFonts w:ascii="Avenir Next LT Pro Light" w:hAnsi="Avenir Next LT Pro Light" w:cstheme="minorHAnsi"/>
                <w:b/>
                <w:bCs/>
                <w:color w:val="000000"/>
                <w:sz w:val="20"/>
                <w:szCs w:val="20"/>
              </w:rPr>
              <w:t xml:space="preserve">Makerere University, </w:t>
            </w:r>
            <w:r w:rsidRPr="009F1F5B">
              <w:rPr>
                <w:rFonts w:ascii="Avenir Next LT Pro Light" w:hAnsi="Avenir Next LT Pro Light" w:cstheme="minorHAnsi"/>
                <w:color w:val="000000"/>
                <w:sz w:val="20"/>
                <w:szCs w:val="20"/>
              </w:rPr>
              <w:t>Kampala, Uganda</w:t>
            </w:r>
          </w:p>
          <w:p w14:paraId="51BE197B" w14:textId="07C8E1A8" w:rsidR="00722975" w:rsidRPr="009F1F5B" w:rsidRDefault="009D7172" w:rsidP="00544DA1">
            <w:pPr>
              <w:rPr>
                <w:rFonts w:ascii="Avenir Next LT Pro Light" w:hAnsi="Avenir Next LT Pro Light" w:cstheme="minorHAnsi"/>
                <w:color w:val="000000"/>
                <w:sz w:val="20"/>
                <w:szCs w:val="20"/>
              </w:rPr>
            </w:pPr>
            <w:hyperlink r:id="rId25" w:history="1">
              <w:r w:rsidR="00722975" w:rsidRPr="009F1F5B">
                <w:rPr>
                  <w:rStyle w:val="Hyperlink"/>
                  <w:rFonts w:ascii="Avenir Next LT Pro Light" w:hAnsi="Avenir Next LT Pro Light" w:cstheme="minorHAnsi"/>
                  <w:i/>
                  <w:iCs/>
                  <w:sz w:val="20"/>
                  <w:szCs w:val="20"/>
                </w:rPr>
                <w:t>Makerere University Regional Centre for Crop Improvement (MaRCCI)</w:t>
              </w:r>
            </w:hyperlink>
          </w:p>
        </w:tc>
        <w:tc>
          <w:tcPr>
            <w:tcW w:w="1984" w:type="dxa"/>
          </w:tcPr>
          <w:p w14:paraId="04E46817" w14:textId="77777777" w:rsidR="00722975" w:rsidRPr="009F1F5B" w:rsidRDefault="00722975" w:rsidP="005631AE">
            <w:pPr>
              <w:rPr>
                <w:rFonts w:ascii="Avenir Next LT Pro Light" w:hAnsi="Avenir Next LT Pro Light" w:cstheme="minorHAnsi"/>
                <w:color w:val="000000"/>
                <w:sz w:val="20"/>
                <w:szCs w:val="20"/>
              </w:rPr>
            </w:pPr>
            <w:r w:rsidRPr="009F1F5B">
              <w:rPr>
                <w:rFonts w:ascii="Avenir Next LT Pro Light" w:hAnsi="Avenir Next LT Pro Light" w:cstheme="minorHAnsi"/>
                <w:color w:val="000000"/>
                <w:sz w:val="20"/>
                <w:szCs w:val="20"/>
              </w:rPr>
              <w:t>Plant Breeding and Biotechnology</w:t>
            </w:r>
          </w:p>
        </w:tc>
        <w:tc>
          <w:tcPr>
            <w:tcW w:w="2977" w:type="dxa"/>
            <w:shd w:val="clear" w:color="auto" w:fill="auto"/>
          </w:tcPr>
          <w:p w14:paraId="4979FD1E" w14:textId="77777777" w:rsidR="00722975" w:rsidRPr="009F1F5B" w:rsidRDefault="009D7172" w:rsidP="005631AE">
            <w:pPr>
              <w:jc w:val="center"/>
              <w:rPr>
                <w:rFonts w:ascii="Avenir Next LT Pro Light" w:hAnsi="Avenir Next LT Pro Light" w:cstheme="minorHAnsi"/>
                <w:color w:val="0563C1"/>
                <w:sz w:val="20"/>
                <w:szCs w:val="20"/>
                <w:u w:val="single"/>
              </w:rPr>
            </w:pPr>
            <w:hyperlink r:id="rId26" w:history="1">
              <w:r w:rsidR="00722975" w:rsidRPr="009F1F5B">
                <w:rPr>
                  <w:rFonts w:ascii="Avenir Next LT Pro Light" w:hAnsi="Avenir Next LT Pro Light" w:cstheme="minorHAnsi"/>
                  <w:color w:val="0563C1"/>
                  <w:sz w:val="20"/>
                  <w:szCs w:val="20"/>
                </w:rPr>
                <w:t>https://www.mak.ac.ug/marcci</w:t>
              </w:r>
            </w:hyperlink>
          </w:p>
          <w:p w14:paraId="67F03BAB" w14:textId="77777777" w:rsidR="00722975" w:rsidRPr="009F1F5B" w:rsidRDefault="00722975" w:rsidP="005631AE">
            <w:pPr>
              <w:jc w:val="center"/>
              <w:rPr>
                <w:rFonts w:ascii="Avenir Next LT Pro Light" w:hAnsi="Avenir Next LT Pro Light" w:cstheme="minorHAnsi"/>
                <w:color w:val="0563C1"/>
                <w:sz w:val="20"/>
                <w:szCs w:val="20"/>
                <w:u w:val="single"/>
              </w:rPr>
            </w:pPr>
          </w:p>
        </w:tc>
        <w:tc>
          <w:tcPr>
            <w:tcW w:w="1559" w:type="dxa"/>
            <w:vMerge/>
            <w:vAlign w:val="center"/>
          </w:tcPr>
          <w:p w14:paraId="062DEBD0" w14:textId="77777777" w:rsidR="00722975" w:rsidRPr="009F1F5B" w:rsidRDefault="00722975" w:rsidP="005631AE">
            <w:pPr>
              <w:jc w:val="center"/>
              <w:rPr>
                <w:rFonts w:ascii="Avenir Next LT Pro Light" w:hAnsi="Avenir Next LT Pro Light" w:cstheme="minorHAnsi"/>
                <w:sz w:val="20"/>
                <w:szCs w:val="20"/>
              </w:rPr>
            </w:pPr>
          </w:p>
        </w:tc>
      </w:tr>
      <w:tr w:rsidR="00722975" w:rsidRPr="009F1F5B" w14:paraId="72C9F373" w14:textId="77777777" w:rsidTr="00E1062A">
        <w:trPr>
          <w:trHeight w:val="1287"/>
          <w:jc w:val="center"/>
        </w:trPr>
        <w:tc>
          <w:tcPr>
            <w:tcW w:w="3397" w:type="dxa"/>
            <w:shd w:val="clear" w:color="auto" w:fill="auto"/>
          </w:tcPr>
          <w:p w14:paraId="10DBCBDF" w14:textId="77777777" w:rsidR="00722975" w:rsidRPr="009F1F5B" w:rsidRDefault="00722975" w:rsidP="005631AE">
            <w:pP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t xml:space="preserve">Nelson Mandela African Institution of Science and Technology (NM-AIST), </w:t>
            </w:r>
            <w:r w:rsidRPr="009F1F5B">
              <w:rPr>
                <w:rFonts w:ascii="Avenir Next LT Pro Light" w:hAnsi="Avenir Next LT Pro Light" w:cstheme="minorHAnsi"/>
                <w:color w:val="000000"/>
                <w:sz w:val="20"/>
                <w:szCs w:val="20"/>
              </w:rPr>
              <w:t>Arusha, Tanzania</w:t>
            </w:r>
          </w:p>
          <w:p w14:paraId="4A2A718E" w14:textId="64E4F0C9" w:rsidR="00722975" w:rsidRPr="009F1F5B" w:rsidRDefault="009D7172" w:rsidP="00345BB9">
            <w:pPr>
              <w:rPr>
                <w:rFonts w:ascii="Avenir Next LT Pro Light" w:hAnsi="Avenir Next LT Pro Light" w:cstheme="minorHAnsi"/>
                <w:i/>
                <w:iCs/>
                <w:sz w:val="20"/>
                <w:szCs w:val="20"/>
              </w:rPr>
            </w:pPr>
            <w:hyperlink r:id="rId27" w:history="1">
              <w:r w:rsidR="00722975" w:rsidRPr="009F1F5B">
                <w:rPr>
                  <w:rStyle w:val="Hyperlink"/>
                  <w:rFonts w:ascii="Avenir Next LT Pro Light" w:hAnsi="Avenir Next LT Pro Light" w:cstheme="minorHAnsi"/>
                  <w:i/>
                  <w:iCs/>
                  <w:sz w:val="20"/>
                  <w:szCs w:val="20"/>
                </w:rPr>
                <w:t>Africa Centre of Excellence: Water Infrastructure and Sustainable Energy Futures (WISE – Futures)</w:t>
              </w:r>
            </w:hyperlink>
          </w:p>
        </w:tc>
        <w:tc>
          <w:tcPr>
            <w:tcW w:w="1984" w:type="dxa"/>
          </w:tcPr>
          <w:p w14:paraId="59533731" w14:textId="77777777" w:rsidR="00722975" w:rsidRPr="009F1F5B" w:rsidRDefault="00722975" w:rsidP="005631AE">
            <w:pPr>
              <w:rPr>
                <w:rFonts w:ascii="Avenir Next LT Pro Light" w:hAnsi="Avenir Next LT Pro Light" w:cstheme="minorHAnsi"/>
                <w:color w:val="000000"/>
                <w:sz w:val="20"/>
                <w:szCs w:val="20"/>
              </w:rPr>
            </w:pPr>
            <w:r w:rsidRPr="009F1F5B">
              <w:rPr>
                <w:rFonts w:ascii="Avenir Next LT Pro Light" w:hAnsi="Avenir Next LT Pro Light" w:cstheme="minorHAnsi"/>
                <w:color w:val="000000"/>
                <w:sz w:val="20"/>
                <w:szCs w:val="20"/>
              </w:rPr>
              <w:t>Materials Science and Engineering</w:t>
            </w:r>
          </w:p>
        </w:tc>
        <w:tc>
          <w:tcPr>
            <w:tcW w:w="2977" w:type="dxa"/>
            <w:shd w:val="clear" w:color="auto" w:fill="auto"/>
          </w:tcPr>
          <w:p w14:paraId="68792E23" w14:textId="77777777" w:rsidR="00722975" w:rsidRPr="009F1F5B" w:rsidRDefault="009D7172" w:rsidP="005631AE">
            <w:pPr>
              <w:jc w:val="center"/>
              <w:rPr>
                <w:rFonts w:ascii="Avenir Next LT Pro Light" w:hAnsi="Avenir Next LT Pro Light" w:cstheme="minorHAnsi"/>
              </w:rPr>
            </w:pPr>
            <w:hyperlink r:id="rId28" w:history="1">
              <w:r w:rsidR="00722975" w:rsidRPr="009F1F5B">
                <w:rPr>
                  <w:rFonts w:ascii="Avenir Next LT Pro Light" w:hAnsi="Avenir Next LT Pro Light" w:cstheme="minorHAnsi"/>
                  <w:color w:val="0563C1"/>
                  <w:sz w:val="20"/>
                  <w:szCs w:val="20"/>
                  <w:u w:val="single"/>
                </w:rPr>
                <w:t>https://www.nm-aist.ac.tz/index.php/mewes</w:t>
              </w:r>
            </w:hyperlink>
          </w:p>
        </w:tc>
        <w:tc>
          <w:tcPr>
            <w:tcW w:w="1559" w:type="dxa"/>
            <w:vMerge w:val="restart"/>
            <w:vAlign w:val="center"/>
          </w:tcPr>
          <w:p w14:paraId="0BEBDEAB" w14:textId="77777777" w:rsidR="00722975" w:rsidRPr="009F1F5B" w:rsidRDefault="00722975" w:rsidP="005631AE">
            <w:pPr>
              <w:jc w:val="center"/>
              <w:rPr>
                <w:rFonts w:ascii="Avenir Next LT Pro Light" w:hAnsi="Avenir Next LT Pro Light" w:cstheme="minorHAnsi"/>
                <w:sz w:val="20"/>
                <w:szCs w:val="20"/>
              </w:rPr>
            </w:pPr>
            <w:bookmarkStart w:id="3" w:name="_Hlk79073219"/>
            <w:r w:rsidRPr="009F1F5B">
              <w:rPr>
                <w:rFonts w:ascii="Avenir Next LT Pro Light" w:hAnsi="Avenir Next LT Pro Light" w:cstheme="minorHAnsi"/>
                <w:sz w:val="20"/>
                <w:szCs w:val="20"/>
              </w:rPr>
              <w:t>Minerals, mining and materials engineering</w:t>
            </w:r>
            <w:bookmarkEnd w:id="3"/>
          </w:p>
        </w:tc>
      </w:tr>
      <w:tr w:rsidR="00722975" w:rsidRPr="009F1F5B" w14:paraId="22F5E366" w14:textId="77777777" w:rsidTr="00E1062A">
        <w:trPr>
          <w:trHeight w:val="997"/>
          <w:jc w:val="center"/>
        </w:trPr>
        <w:tc>
          <w:tcPr>
            <w:tcW w:w="3397" w:type="dxa"/>
            <w:shd w:val="clear" w:color="auto" w:fill="auto"/>
          </w:tcPr>
          <w:p w14:paraId="488D7EDC" w14:textId="77777777" w:rsidR="00722975" w:rsidRPr="009F1F5B" w:rsidRDefault="00722975" w:rsidP="005631AE">
            <w:pP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t xml:space="preserve">Kenyatta University, </w:t>
            </w:r>
            <w:r w:rsidRPr="009F1F5B">
              <w:rPr>
                <w:rFonts w:ascii="Avenir Next LT Pro Light" w:hAnsi="Avenir Next LT Pro Light" w:cstheme="minorHAnsi"/>
                <w:color w:val="000000"/>
                <w:sz w:val="20"/>
                <w:szCs w:val="20"/>
              </w:rPr>
              <w:t>Nairobi, Kenya</w:t>
            </w:r>
          </w:p>
          <w:p w14:paraId="52C0A780" w14:textId="48EEBADB" w:rsidR="00722975" w:rsidRPr="009F1F5B" w:rsidRDefault="00722975" w:rsidP="00345BB9">
            <w:pPr>
              <w:rPr>
                <w:rFonts w:ascii="Avenir Next LT Pro Light" w:hAnsi="Avenir Next LT Pro Light" w:cstheme="minorHAnsi"/>
                <w:i/>
                <w:iCs/>
                <w:color w:val="000000"/>
                <w:sz w:val="20"/>
                <w:szCs w:val="20"/>
              </w:rPr>
            </w:pPr>
            <w:r w:rsidRPr="009F1F5B">
              <w:rPr>
                <w:rFonts w:ascii="Avenir Next LT Pro Light" w:hAnsi="Avenir Next LT Pro Light" w:cstheme="minorHAnsi"/>
                <w:b/>
                <w:bCs/>
                <w:color w:val="000000"/>
                <w:sz w:val="20"/>
                <w:szCs w:val="20"/>
              </w:rPr>
              <w:t xml:space="preserve"> </w:t>
            </w:r>
          </w:p>
        </w:tc>
        <w:tc>
          <w:tcPr>
            <w:tcW w:w="1984" w:type="dxa"/>
          </w:tcPr>
          <w:p w14:paraId="43E6B510" w14:textId="77777777" w:rsidR="00722975" w:rsidRPr="009F1F5B" w:rsidRDefault="00722975" w:rsidP="005631AE">
            <w:pPr>
              <w:rPr>
                <w:rFonts w:ascii="Avenir Next LT Pro Light" w:hAnsi="Avenir Next LT Pro Light" w:cstheme="minorHAnsi"/>
                <w:color w:val="000000"/>
                <w:sz w:val="20"/>
                <w:szCs w:val="20"/>
              </w:rPr>
            </w:pPr>
            <w:r w:rsidRPr="009F1F5B">
              <w:rPr>
                <w:rFonts w:ascii="Avenir Next LT Pro Light" w:hAnsi="Avenir Next LT Pro Light" w:cstheme="minorHAnsi"/>
                <w:color w:val="000000"/>
                <w:sz w:val="20"/>
                <w:szCs w:val="20"/>
              </w:rPr>
              <w:t xml:space="preserve">Materials Science </w:t>
            </w:r>
          </w:p>
          <w:p w14:paraId="04BCFF4F" w14:textId="505E6FAF" w:rsidR="00722975" w:rsidRPr="009F1F5B" w:rsidRDefault="00722975" w:rsidP="005631AE">
            <w:pPr>
              <w:rPr>
                <w:rFonts w:ascii="Avenir Next LT Pro Light" w:hAnsi="Avenir Next LT Pro Light" w:cstheme="minorHAnsi"/>
                <w:color w:val="000000"/>
                <w:sz w:val="20"/>
                <w:szCs w:val="20"/>
              </w:rPr>
            </w:pPr>
          </w:p>
        </w:tc>
        <w:tc>
          <w:tcPr>
            <w:tcW w:w="2977" w:type="dxa"/>
            <w:shd w:val="clear" w:color="auto" w:fill="auto"/>
          </w:tcPr>
          <w:p w14:paraId="165AE8F7" w14:textId="2342AFC9" w:rsidR="00722975" w:rsidRPr="009F1F5B" w:rsidRDefault="009D7172" w:rsidP="00345BB9">
            <w:pPr>
              <w:jc w:val="center"/>
              <w:rPr>
                <w:rFonts w:ascii="Avenir Next LT Pro Light" w:hAnsi="Avenir Next LT Pro Light" w:cstheme="minorHAnsi"/>
                <w:color w:val="0563C1"/>
                <w:sz w:val="20"/>
                <w:szCs w:val="20"/>
                <w:u w:val="single"/>
              </w:rPr>
            </w:pPr>
            <w:hyperlink r:id="rId29" w:history="1">
              <w:r w:rsidR="00722975" w:rsidRPr="009F1F5B">
                <w:rPr>
                  <w:rFonts w:ascii="Avenir Next LT Pro Light" w:hAnsi="Avenir Next LT Pro Light" w:cstheme="minorHAnsi"/>
                  <w:color w:val="0563C1"/>
                  <w:sz w:val="20"/>
                  <w:szCs w:val="20"/>
                  <w:u w:val="single"/>
                </w:rPr>
                <w:t>http://spas.ku.ac.ke/index.php/departments/department-of-physics</w:t>
              </w:r>
            </w:hyperlink>
            <w:hyperlink r:id="rId30" w:history="1"/>
          </w:p>
        </w:tc>
        <w:tc>
          <w:tcPr>
            <w:tcW w:w="1559" w:type="dxa"/>
            <w:vMerge/>
            <w:vAlign w:val="center"/>
          </w:tcPr>
          <w:p w14:paraId="38A81336" w14:textId="77777777" w:rsidR="00722975" w:rsidRPr="009F1F5B" w:rsidRDefault="00722975" w:rsidP="005631AE">
            <w:pPr>
              <w:jc w:val="center"/>
              <w:rPr>
                <w:rFonts w:ascii="Avenir Next LT Pro Light" w:hAnsi="Avenir Next LT Pro Light" w:cstheme="minorHAnsi"/>
                <w:sz w:val="20"/>
                <w:szCs w:val="20"/>
              </w:rPr>
            </w:pPr>
          </w:p>
        </w:tc>
      </w:tr>
      <w:tr w:rsidR="00722975" w:rsidRPr="009F1F5B" w14:paraId="62F0492E" w14:textId="77777777" w:rsidTr="00E1062A">
        <w:trPr>
          <w:trHeight w:val="1287"/>
          <w:jc w:val="center"/>
        </w:trPr>
        <w:tc>
          <w:tcPr>
            <w:tcW w:w="3397" w:type="dxa"/>
            <w:shd w:val="clear" w:color="auto" w:fill="auto"/>
          </w:tcPr>
          <w:p w14:paraId="4E217F4B" w14:textId="77777777" w:rsidR="00722975" w:rsidRPr="009F1F5B" w:rsidRDefault="00722975" w:rsidP="005631AE">
            <w:pPr>
              <w:rPr>
                <w:rFonts w:ascii="Avenir Next LT Pro Light" w:hAnsi="Avenir Next LT Pro Light" w:cstheme="minorHAnsi"/>
                <w:i/>
                <w:iCs/>
                <w:color w:val="0000FF"/>
                <w:sz w:val="20"/>
                <w:szCs w:val="20"/>
                <w:u w:val="single"/>
                <w:vertAlign w:val="superscript"/>
              </w:rPr>
            </w:pPr>
            <w:r w:rsidRPr="009F1F5B">
              <w:rPr>
                <w:rFonts w:ascii="Avenir Next LT Pro Light" w:hAnsi="Avenir Next LT Pro Light" w:cstheme="minorHAnsi"/>
                <w:b/>
                <w:bCs/>
                <w:color w:val="000000"/>
                <w:sz w:val="20"/>
                <w:szCs w:val="20"/>
              </w:rPr>
              <w:t xml:space="preserve">African University of Science and Technology, </w:t>
            </w:r>
            <w:r w:rsidRPr="009F1F5B">
              <w:rPr>
                <w:rFonts w:ascii="Avenir Next LT Pro Light" w:hAnsi="Avenir Next LT Pro Light" w:cstheme="minorHAnsi"/>
                <w:color w:val="000000"/>
                <w:sz w:val="20"/>
                <w:szCs w:val="20"/>
              </w:rPr>
              <w:t>Abuja Nigeria</w:t>
            </w:r>
          </w:p>
          <w:p w14:paraId="761D45C5" w14:textId="77777777" w:rsidR="00722975" w:rsidRPr="009F1F5B" w:rsidRDefault="00722975" w:rsidP="005631AE">
            <w:pPr>
              <w:rPr>
                <w:rFonts w:ascii="Avenir Next LT Pro Light" w:hAnsi="Avenir Next LT Pro Light" w:cstheme="minorHAnsi"/>
                <w:b/>
                <w:bCs/>
                <w:color w:val="000000"/>
                <w:sz w:val="20"/>
                <w:szCs w:val="20"/>
              </w:rPr>
            </w:pPr>
            <w:r w:rsidRPr="009F1F5B">
              <w:rPr>
                <w:rFonts w:ascii="Avenir Next LT Pro Light" w:hAnsi="Avenir Next LT Pro Light" w:cstheme="minorHAnsi"/>
                <w:i/>
                <w:iCs/>
                <w:color w:val="0000FF"/>
                <w:sz w:val="20"/>
                <w:szCs w:val="20"/>
                <w:u w:val="single"/>
              </w:rPr>
              <w:t>Africa Centre of Excellence: The Pan Materials Institute (PAMI</w:t>
            </w:r>
            <w:r w:rsidRPr="009F1F5B">
              <w:rPr>
                <w:rFonts w:ascii="Avenir Next LT Pro Light" w:hAnsi="Avenir Next LT Pro Light" w:cstheme="minorHAnsi"/>
                <w:color w:val="0000FF"/>
                <w:sz w:val="20"/>
                <w:szCs w:val="20"/>
                <w:u w:val="single"/>
              </w:rPr>
              <w:t>)</w:t>
            </w:r>
          </w:p>
        </w:tc>
        <w:tc>
          <w:tcPr>
            <w:tcW w:w="1984" w:type="dxa"/>
          </w:tcPr>
          <w:p w14:paraId="5C0A9B7D" w14:textId="77777777" w:rsidR="00722975" w:rsidRPr="009F1F5B" w:rsidRDefault="00722975" w:rsidP="005631AE">
            <w:pPr>
              <w:rPr>
                <w:rFonts w:ascii="Avenir Next LT Pro Light" w:hAnsi="Avenir Next LT Pro Light" w:cstheme="minorHAnsi"/>
                <w:color w:val="000000"/>
                <w:sz w:val="20"/>
                <w:szCs w:val="20"/>
              </w:rPr>
            </w:pPr>
            <w:r w:rsidRPr="009F1F5B">
              <w:rPr>
                <w:rFonts w:ascii="Avenir Next LT Pro Light" w:hAnsi="Avenir Next LT Pro Light" w:cstheme="minorHAnsi"/>
                <w:color w:val="000000"/>
                <w:sz w:val="20"/>
                <w:szCs w:val="20"/>
              </w:rPr>
              <w:t xml:space="preserve">Mining and Materials Processing Engineering </w:t>
            </w:r>
          </w:p>
        </w:tc>
        <w:tc>
          <w:tcPr>
            <w:tcW w:w="2977" w:type="dxa"/>
            <w:shd w:val="clear" w:color="auto" w:fill="auto"/>
          </w:tcPr>
          <w:p w14:paraId="1DFBED3E" w14:textId="77777777" w:rsidR="00722975" w:rsidRPr="009F1F5B" w:rsidRDefault="009D7172" w:rsidP="005631AE">
            <w:pPr>
              <w:spacing w:line="252" w:lineRule="auto"/>
              <w:jc w:val="center"/>
              <w:rPr>
                <w:rFonts w:ascii="Avenir Next LT Pro Light" w:hAnsi="Avenir Next LT Pro Light" w:cstheme="minorHAnsi"/>
                <w:color w:val="0563C1"/>
                <w:sz w:val="20"/>
                <w:szCs w:val="20"/>
                <w:u w:val="single"/>
              </w:rPr>
            </w:pPr>
            <w:hyperlink r:id="rId31" w:history="1">
              <w:r w:rsidR="00722975" w:rsidRPr="009F1F5B">
                <w:rPr>
                  <w:rFonts w:ascii="Avenir Next LT Pro Light" w:hAnsi="Avenir Next LT Pro Light" w:cstheme="minorHAnsi"/>
                  <w:color w:val="0563C1"/>
                  <w:sz w:val="20"/>
                  <w:szCs w:val="20"/>
                </w:rPr>
                <w:t>https://pami.aust.edu.ng/</w:t>
              </w:r>
            </w:hyperlink>
          </w:p>
          <w:p w14:paraId="64C92D67" w14:textId="77777777" w:rsidR="00722975" w:rsidRPr="009F1F5B" w:rsidRDefault="00722975" w:rsidP="005631AE">
            <w:pPr>
              <w:jc w:val="center"/>
              <w:rPr>
                <w:rFonts w:ascii="Avenir Next LT Pro Light" w:hAnsi="Avenir Next LT Pro Light" w:cstheme="minorHAnsi"/>
                <w:color w:val="0563C1"/>
                <w:sz w:val="20"/>
                <w:szCs w:val="20"/>
                <w:u w:val="single"/>
              </w:rPr>
            </w:pPr>
          </w:p>
        </w:tc>
        <w:tc>
          <w:tcPr>
            <w:tcW w:w="1559" w:type="dxa"/>
            <w:vMerge/>
            <w:vAlign w:val="center"/>
          </w:tcPr>
          <w:p w14:paraId="14DFA602" w14:textId="77777777" w:rsidR="00722975" w:rsidRPr="009F1F5B" w:rsidRDefault="00722975" w:rsidP="005631AE">
            <w:pPr>
              <w:jc w:val="center"/>
              <w:rPr>
                <w:rFonts w:ascii="Avenir Next LT Pro Light" w:hAnsi="Avenir Next LT Pro Light" w:cstheme="minorHAnsi"/>
                <w:sz w:val="20"/>
                <w:szCs w:val="20"/>
              </w:rPr>
            </w:pPr>
          </w:p>
        </w:tc>
      </w:tr>
      <w:tr w:rsidR="00722975" w:rsidRPr="009F1F5B" w14:paraId="0B8C860C" w14:textId="77777777" w:rsidTr="00E1062A">
        <w:trPr>
          <w:trHeight w:val="300"/>
          <w:jc w:val="center"/>
        </w:trPr>
        <w:tc>
          <w:tcPr>
            <w:tcW w:w="3397" w:type="dxa"/>
            <w:shd w:val="clear" w:color="auto" w:fill="auto"/>
            <w:hideMark/>
          </w:tcPr>
          <w:p w14:paraId="37345B3A" w14:textId="77777777" w:rsidR="00722975" w:rsidRPr="009F1F5B" w:rsidRDefault="00722975" w:rsidP="005631AE">
            <w:pPr>
              <w:rPr>
                <w:rFonts w:ascii="Avenir Next LT Pro Light" w:hAnsi="Avenir Next LT Pro Light" w:cstheme="minorHAnsi"/>
                <w:color w:val="000000"/>
                <w:sz w:val="20"/>
                <w:szCs w:val="20"/>
              </w:rPr>
            </w:pPr>
            <w:r w:rsidRPr="009F1F5B">
              <w:rPr>
                <w:rFonts w:ascii="Avenir Next LT Pro Light" w:hAnsi="Avenir Next LT Pro Light" w:cstheme="minorHAnsi"/>
                <w:b/>
                <w:bCs/>
                <w:color w:val="000000"/>
                <w:sz w:val="20"/>
                <w:szCs w:val="20"/>
              </w:rPr>
              <w:t>University of Port Harcourt</w:t>
            </w:r>
            <w:r w:rsidRPr="009F1F5B">
              <w:rPr>
                <w:rFonts w:ascii="Avenir Next LT Pro Light" w:hAnsi="Avenir Next LT Pro Light" w:cstheme="minorHAnsi"/>
                <w:color w:val="000000"/>
                <w:sz w:val="20"/>
                <w:szCs w:val="20"/>
              </w:rPr>
              <w:t>, Port Harcourt, Nigeria</w:t>
            </w:r>
          </w:p>
          <w:p w14:paraId="09DA6509" w14:textId="3A8CD5CD" w:rsidR="00722975" w:rsidRPr="009F1F5B" w:rsidRDefault="009D7172" w:rsidP="00345BB9">
            <w:pPr>
              <w:rPr>
                <w:rFonts w:ascii="Avenir Next LT Pro Light" w:hAnsi="Avenir Next LT Pro Light" w:cstheme="minorHAnsi"/>
                <w:i/>
                <w:iCs/>
                <w:color w:val="000000"/>
                <w:sz w:val="20"/>
                <w:szCs w:val="20"/>
              </w:rPr>
            </w:pPr>
            <w:hyperlink r:id="rId32" w:history="1">
              <w:r w:rsidR="00722975" w:rsidRPr="009F1F5B">
                <w:rPr>
                  <w:rStyle w:val="Hyperlink"/>
                  <w:rFonts w:ascii="Avenir Next LT Pro Light" w:hAnsi="Avenir Next LT Pro Light" w:cstheme="minorHAnsi"/>
                  <w:i/>
                  <w:iCs/>
                  <w:sz w:val="20"/>
                  <w:szCs w:val="20"/>
                </w:rPr>
                <w:t>Africa Centre of Excellence in Oilfield Chemicals Research (ACE-CEFOR)</w:t>
              </w:r>
            </w:hyperlink>
          </w:p>
          <w:p w14:paraId="1A62B581" w14:textId="77777777" w:rsidR="00722975" w:rsidRPr="009F1F5B" w:rsidRDefault="00722975" w:rsidP="005631AE">
            <w:pPr>
              <w:rPr>
                <w:rFonts w:ascii="Avenir Next LT Pro Light" w:hAnsi="Avenir Next LT Pro Light" w:cstheme="minorHAnsi"/>
                <w:b/>
                <w:bCs/>
                <w:color w:val="000000"/>
                <w:sz w:val="20"/>
                <w:szCs w:val="20"/>
              </w:rPr>
            </w:pPr>
          </w:p>
        </w:tc>
        <w:tc>
          <w:tcPr>
            <w:tcW w:w="1984" w:type="dxa"/>
          </w:tcPr>
          <w:p w14:paraId="57D9E849" w14:textId="77777777" w:rsidR="00722975" w:rsidRPr="009F1F5B" w:rsidRDefault="00722975" w:rsidP="005631AE">
            <w:pPr>
              <w:rPr>
                <w:rFonts w:ascii="Avenir Next LT Pro Light" w:hAnsi="Avenir Next LT Pro Light" w:cstheme="minorHAnsi"/>
                <w:color w:val="000000"/>
                <w:sz w:val="20"/>
                <w:szCs w:val="20"/>
              </w:rPr>
            </w:pPr>
            <w:r w:rsidRPr="009F1F5B">
              <w:rPr>
                <w:rFonts w:ascii="Avenir Next LT Pro Light" w:hAnsi="Avenir Next LT Pro Light" w:cstheme="minorHAnsi"/>
                <w:color w:val="000000"/>
                <w:sz w:val="20"/>
                <w:szCs w:val="20"/>
              </w:rPr>
              <w:t>Petroleum and Gas Engineering / Energy Economics</w:t>
            </w:r>
          </w:p>
        </w:tc>
        <w:tc>
          <w:tcPr>
            <w:tcW w:w="2977" w:type="dxa"/>
            <w:shd w:val="clear" w:color="auto" w:fill="auto"/>
            <w:hideMark/>
          </w:tcPr>
          <w:p w14:paraId="5DB10ADD" w14:textId="77777777" w:rsidR="00722975" w:rsidRPr="009F1F5B" w:rsidRDefault="009D7172" w:rsidP="005631AE">
            <w:pPr>
              <w:jc w:val="center"/>
              <w:rPr>
                <w:rFonts w:ascii="Avenir Next LT Pro Light" w:hAnsi="Avenir Next LT Pro Light" w:cstheme="minorHAnsi"/>
                <w:color w:val="0563C1"/>
                <w:sz w:val="20"/>
                <w:szCs w:val="20"/>
                <w:u w:val="single"/>
              </w:rPr>
            </w:pPr>
            <w:hyperlink r:id="rId33" w:history="1">
              <w:r w:rsidR="00722975" w:rsidRPr="009F1F5B">
                <w:rPr>
                  <w:rFonts w:ascii="Avenir Next LT Pro Light" w:hAnsi="Avenir Next LT Pro Light" w:cstheme="minorHAnsi"/>
                  <w:color w:val="0563C1"/>
                  <w:sz w:val="20"/>
                  <w:szCs w:val="20"/>
                  <w:u w:val="single"/>
                </w:rPr>
                <w:t>https://aceceforuniport.edu.ng/</w:t>
              </w:r>
            </w:hyperlink>
          </w:p>
        </w:tc>
        <w:tc>
          <w:tcPr>
            <w:tcW w:w="1559" w:type="dxa"/>
            <w:vMerge w:val="restart"/>
            <w:vAlign w:val="center"/>
          </w:tcPr>
          <w:p w14:paraId="6BFAB206" w14:textId="77777777" w:rsidR="00722975" w:rsidRPr="009F1F5B" w:rsidRDefault="00722975" w:rsidP="005631AE">
            <w:pPr>
              <w:jc w:val="center"/>
              <w:rPr>
                <w:rFonts w:ascii="Avenir Next LT Pro Light" w:hAnsi="Avenir Next LT Pro Light" w:cstheme="minorHAnsi"/>
                <w:sz w:val="20"/>
                <w:szCs w:val="20"/>
              </w:rPr>
            </w:pPr>
            <w:r w:rsidRPr="009F1F5B">
              <w:rPr>
                <w:rFonts w:ascii="Avenir Next LT Pro Light" w:hAnsi="Avenir Next LT Pro Light" w:cstheme="minorHAnsi"/>
                <w:sz w:val="20"/>
                <w:szCs w:val="20"/>
              </w:rPr>
              <w:t>Energy including renewables</w:t>
            </w:r>
          </w:p>
        </w:tc>
      </w:tr>
      <w:tr w:rsidR="00722975" w:rsidRPr="009F1F5B" w14:paraId="14AAAC16" w14:textId="77777777" w:rsidTr="00E1062A">
        <w:trPr>
          <w:trHeight w:val="300"/>
          <w:jc w:val="center"/>
        </w:trPr>
        <w:tc>
          <w:tcPr>
            <w:tcW w:w="3397" w:type="dxa"/>
            <w:shd w:val="clear" w:color="auto" w:fill="auto"/>
            <w:hideMark/>
          </w:tcPr>
          <w:p w14:paraId="5EF60EC7" w14:textId="472FA7C5" w:rsidR="00722975" w:rsidRPr="009F1F5B" w:rsidRDefault="00722975" w:rsidP="00345BB9">
            <w:pP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t xml:space="preserve">University of Nairobi, </w:t>
            </w:r>
            <w:r w:rsidRPr="009F1F5B">
              <w:rPr>
                <w:rFonts w:ascii="Avenir Next LT Pro Light" w:hAnsi="Avenir Next LT Pro Light" w:cstheme="minorHAnsi"/>
                <w:color w:val="000000"/>
                <w:sz w:val="20"/>
                <w:szCs w:val="20"/>
              </w:rPr>
              <w:t>Nairobi, Kenya</w:t>
            </w:r>
            <w:r w:rsidRPr="009F1F5B">
              <w:rPr>
                <w:rFonts w:ascii="Avenir Next LT Pro Light" w:hAnsi="Avenir Next LT Pro Light" w:cstheme="minorHAnsi"/>
                <w:b/>
                <w:bCs/>
                <w:color w:val="000000"/>
                <w:sz w:val="20"/>
                <w:szCs w:val="20"/>
              </w:rPr>
              <w:t xml:space="preserve"> </w:t>
            </w:r>
          </w:p>
          <w:p w14:paraId="20A1CB6D" w14:textId="77777777" w:rsidR="00722975" w:rsidRPr="009F1F5B" w:rsidRDefault="00722975" w:rsidP="005631AE">
            <w:pPr>
              <w:rPr>
                <w:rFonts w:ascii="Avenir Next LT Pro Light" w:hAnsi="Avenir Next LT Pro Light" w:cstheme="minorHAnsi"/>
                <w:b/>
                <w:bCs/>
                <w:color w:val="000000"/>
                <w:sz w:val="20"/>
                <w:szCs w:val="20"/>
              </w:rPr>
            </w:pPr>
          </w:p>
        </w:tc>
        <w:tc>
          <w:tcPr>
            <w:tcW w:w="1984" w:type="dxa"/>
          </w:tcPr>
          <w:p w14:paraId="7A05D3FC" w14:textId="77777777" w:rsidR="00722975" w:rsidRPr="009F1F5B" w:rsidRDefault="00722975" w:rsidP="005631AE">
            <w:pPr>
              <w:rPr>
                <w:rFonts w:ascii="Avenir Next LT Pro Light" w:hAnsi="Avenir Next LT Pro Light" w:cstheme="minorHAnsi"/>
                <w:color w:val="000000"/>
                <w:sz w:val="20"/>
                <w:szCs w:val="20"/>
              </w:rPr>
            </w:pPr>
            <w:r w:rsidRPr="009F1F5B">
              <w:rPr>
                <w:rFonts w:ascii="Avenir Next LT Pro Light" w:hAnsi="Avenir Next LT Pro Light" w:cstheme="minorHAnsi"/>
                <w:color w:val="000000"/>
                <w:sz w:val="20"/>
                <w:szCs w:val="20"/>
              </w:rPr>
              <w:t>Physics</w:t>
            </w:r>
          </w:p>
        </w:tc>
        <w:tc>
          <w:tcPr>
            <w:tcW w:w="2977" w:type="dxa"/>
            <w:shd w:val="clear" w:color="auto" w:fill="auto"/>
            <w:hideMark/>
          </w:tcPr>
          <w:p w14:paraId="4CA25E03" w14:textId="77777777" w:rsidR="00722975" w:rsidRPr="009F1F5B" w:rsidRDefault="009D7172" w:rsidP="005631AE">
            <w:pPr>
              <w:jc w:val="center"/>
              <w:rPr>
                <w:rFonts w:ascii="Avenir Next LT Pro Light" w:hAnsi="Avenir Next LT Pro Light" w:cstheme="minorHAnsi"/>
                <w:color w:val="0563C1"/>
                <w:sz w:val="20"/>
                <w:szCs w:val="20"/>
                <w:u w:val="single"/>
              </w:rPr>
            </w:pPr>
            <w:hyperlink r:id="rId34" w:history="1">
              <w:r w:rsidR="00722975" w:rsidRPr="009F1F5B">
                <w:rPr>
                  <w:rFonts w:ascii="Avenir Next LT Pro Light" w:hAnsi="Avenir Next LT Pro Light" w:cstheme="minorHAnsi"/>
                  <w:color w:val="0563C1"/>
                  <w:sz w:val="20"/>
                  <w:szCs w:val="20"/>
                  <w:u w:val="single"/>
                </w:rPr>
                <w:t>https://physics.uonbi.ac.ke/</w:t>
              </w:r>
            </w:hyperlink>
          </w:p>
        </w:tc>
        <w:tc>
          <w:tcPr>
            <w:tcW w:w="1559" w:type="dxa"/>
            <w:vMerge/>
            <w:vAlign w:val="center"/>
          </w:tcPr>
          <w:p w14:paraId="0BFD6F7C" w14:textId="77777777" w:rsidR="00722975" w:rsidRPr="009F1F5B" w:rsidRDefault="00722975" w:rsidP="005631AE">
            <w:pPr>
              <w:jc w:val="center"/>
              <w:rPr>
                <w:rFonts w:ascii="Avenir Next LT Pro Light" w:hAnsi="Avenir Next LT Pro Light" w:cstheme="minorHAnsi"/>
                <w:sz w:val="20"/>
                <w:szCs w:val="20"/>
              </w:rPr>
            </w:pPr>
          </w:p>
        </w:tc>
      </w:tr>
      <w:tr w:rsidR="00722975" w:rsidRPr="009F1F5B" w14:paraId="45248AD5" w14:textId="77777777" w:rsidTr="00E1062A">
        <w:trPr>
          <w:trHeight w:val="1532"/>
          <w:jc w:val="center"/>
        </w:trPr>
        <w:tc>
          <w:tcPr>
            <w:tcW w:w="3397" w:type="dxa"/>
            <w:shd w:val="clear" w:color="auto" w:fill="auto"/>
          </w:tcPr>
          <w:p w14:paraId="729878C5" w14:textId="77777777" w:rsidR="00722975" w:rsidRPr="00EE76BA" w:rsidRDefault="00722975" w:rsidP="005631AE">
            <w:pPr>
              <w:rPr>
                <w:rFonts w:ascii="Avenir Next LT Pro Light" w:hAnsi="Avenir Next LT Pro Light" w:cstheme="minorHAnsi"/>
                <w:color w:val="000000"/>
                <w:sz w:val="20"/>
                <w:szCs w:val="20"/>
                <w:lang w:val="fr-FR"/>
              </w:rPr>
            </w:pPr>
            <w:r w:rsidRPr="00EE76BA">
              <w:rPr>
                <w:rFonts w:ascii="Avenir Next LT Pro Light" w:hAnsi="Avenir Next LT Pro Light" w:cstheme="minorHAnsi"/>
                <w:b/>
                <w:bCs/>
                <w:color w:val="000000"/>
                <w:sz w:val="20"/>
                <w:szCs w:val="20"/>
                <w:lang w:val="fr-FR"/>
              </w:rPr>
              <w:t>Institut International d'Ingénierie de l'Eau et de l'Environnement (2iE),</w:t>
            </w:r>
            <w:r w:rsidRPr="00EE76BA">
              <w:rPr>
                <w:rFonts w:ascii="Avenir Next LT Pro Light" w:hAnsi="Avenir Next LT Pro Light" w:cstheme="minorHAnsi"/>
                <w:color w:val="000000"/>
                <w:sz w:val="20"/>
                <w:szCs w:val="20"/>
                <w:lang w:val="fr-FR"/>
              </w:rPr>
              <w:t xml:space="preserve"> Ouagadougou, Burkina Faso </w:t>
            </w:r>
          </w:p>
          <w:p w14:paraId="5756322D" w14:textId="3A532EDB" w:rsidR="00722975" w:rsidRPr="00EE76BA" w:rsidRDefault="009D7172" w:rsidP="00345BB9">
            <w:pPr>
              <w:rPr>
                <w:rFonts w:ascii="Avenir Next LT Pro Light" w:hAnsi="Avenir Next LT Pro Light" w:cstheme="minorHAnsi"/>
                <w:i/>
                <w:iCs/>
                <w:color w:val="0563C1" w:themeColor="hyperlink"/>
                <w:sz w:val="20"/>
                <w:szCs w:val="20"/>
                <w:u w:val="single"/>
                <w:lang w:val="fr-FR"/>
              </w:rPr>
            </w:pPr>
            <w:hyperlink r:id="rId35" w:history="1">
              <w:r w:rsidR="00722975" w:rsidRPr="00EE76BA">
                <w:rPr>
                  <w:rStyle w:val="Hyperlink"/>
                  <w:rFonts w:ascii="Avenir Next LT Pro Light" w:hAnsi="Avenir Next LT Pro Light" w:cstheme="minorHAnsi"/>
                  <w:i/>
                  <w:iCs/>
                  <w:sz w:val="20"/>
                  <w:szCs w:val="20"/>
                  <w:lang w:val="fr-FR"/>
                </w:rPr>
                <w:t>Centre d’Excellence pour la Formation et la Recherche en Sciences et Technologies de l’Eau et l’Environnement en Afrique de l’Ouest et du Centre (CEA-IMPACT 2iE</w:t>
              </w:r>
            </w:hyperlink>
            <w:r w:rsidR="00722975" w:rsidRPr="00EE76BA">
              <w:rPr>
                <w:rFonts w:ascii="Avenir Next LT Pro Light" w:hAnsi="Avenir Next LT Pro Light" w:cstheme="minorHAnsi"/>
                <w:i/>
                <w:iCs/>
                <w:color w:val="0563C1" w:themeColor="hyperlink"/>
                <w:sz w:val="20"/>
                <w:szCs w:val="20"/>
                <w:u w:val="single"/>
                <w:lang w:val="fr-FR"/>
              </w:rPr>
              <w:t>)</w:t>
            </w:r>
          </w:p>
        </w:tc>
        <w:tc>
          <w:tcPr>
            <w:tcW w:w="1984" w:type="dxa"/>
          </w:tcPr>
          <w:p w14:paraId="20CFDD63" w14:textId="77777777" w:rsidR="00722975" w:rsidRPr="00EE76BA" w:rsidRDefault="00722975" w:rsidP="005631AE">
            <w:pPr>
              <w:rPr>
                <w:rFonts w:ascii="Avenir Next LT Pro Light" w:hAnsi="Avenir Next LT Pro Light" w:cstheme="minorHAnsi"/>
                <w:color w:val="000000"/>
                <w:sz w:val="20"/>
                <w:szCs w:val="20"/>
                <w:lang w:val="fr-FR"/>
              </w:rPr>
            </w:pPr>
            <w:r w:rsidRPr="00EE76BA">
              <w:rPr>
                <w:rFonts w:ascii="Avenir Next LT Pro Light" w:hAnsi="Avenir Next LT Pro Light" w:cstheme="minorHAnsi"/>
                <w:color w:val="000000"/>
                <w:sz w:val="20"/>
                <w:szCs w:val="20"/>
                <w:lang w:val="fr-FR"/>
              </w:rPr>
              <w:t>Sciences et Technologies de l’Eau, l’Energie et l’Environnement</w:t>
            </w:r>
          </w:p>
        </w:tc>
        <w:tc>
          <w:tcPr>
            <w:tcW w:w="2977" w:type="dxa"/>
            <w:shd w:val="clear" w:color="auto" w:fill="auto"/>
          </w:tcPr>
          <w:p w14:paraId="616CEE2A" w14:textId="77777777" w:rsidR="00722975" w:rsidRPr="009F1F5B" w:rsidRDefault="00722975" w:rsidP="005631AE">
            <w:pPr>
              <w:jc w:val="center"/>
              <w:rPr>
                <w:rFonts w:ascii="Avenir Next LT Pro Light" w:hAnsi="Avenir Next LT Pro Light" w:cstheme="minorHAnsi"/>
                <w:color w:val="0563C1"/>
                <w:sz w:val="20"/>
                <w:szCs w:val="20"/>
                <w:u w:val="single"/>
              </w:rPr>
            </w:pPr>
            <w:r w:rsidRPr="009F1F5B">
              <w:rPr>
                <w:rFonts w:ascii="Avenir Next LT Pro Light" w:hAnsi="Avenir Next LT Pro Light" w:cstheme="minorHAnsi"/>
                <w:color w:val="0563C1"/>
                <w:sz w:val="20"/>
                <w:szCs w:val="20"/>
                <w:u w:val="single"/>
              </w:rPr>
              <w:t>www.2ie-edu.org</w:t>
            </w:r>
          </w:p>
          <w:p w14:paraId="2AF99AE0" w14:textId="77777777" w:rsidR="00722975" w:rsidRPr="009F1F5B" w:rsidRDefault="00722975" w:rsidP="005631AE">
            <w:pPr>
              <w:jc w:val="center"/>
              <w:rPr>
                <w:rFonts w:ascii="Avenir Next LT Pro Light" w:hAnsi="Avenir Next LT Pro Light" w:cstheme="minorHAnsi"/>
                <w:color w:val="0563C1"/>
                <w:sz w:val="20"/>
                <w:szCs w:val="20"/>
                <w:u w:val="single"/>
              </w:rPr>
            </w:pPr>
          </w:p>
        </w:tc>
        <w:tc>
          <w:tcPr>
            <w:tcW w:w="1559" w:type="dxa"/>
            <w:vMerge/>
            <w:vAlign w:val="center"/>
          </w:tcPr>
          <w:p w14:paraId="44B74024" w14:textId="77777777" w:rsidR="00722975" w:rsidRPr="009F1F5B" w:rsidRDefault="00722975" w:rsidP="005631AE">
            <w:pPr>
              <w:jc w:val="center"/>
              <w:rPr>
                <w:rFonts w:ascii="Avenir Next LT Pro Light" w:hAnsi="Avenir Next LT Pro Light" w:cstheme="minorHAnsi"/>
                <w:sz w:val="20"/>
                <w:szCs w:val="20"/>
              </w:rPr>
            </w:pPr>
          </w:p>
        </w:tc>
      </w:tr>
      <w:tr w:rsidR="00722975" w:rsidRPr="009F1F5B" w14:paraId="6B7A9812" w14:textId="77777777" w:rsidTr="00B211F2">
        <w:trPr>
          <w:trHeight w:val="300"/>
          <w:jc w:val="center"/>
        </w:trPr>
        <w:tc>
          <w:tcPr>
            <w:tcW w:w="3397" w:type="dxa"/>
            <w:shd w:val="clear" w:color="auto" w:fill="auto"/>
            <w:hideMark/>
          </w:tcPr>
          <w:p w14:paraId="25EEDA7B" w14:textId="77777777" w:rsidR="00722975" w:rsidRPr="00EE76BA" w:rsidRDefault="00722975" w:rsidP="005631AE">
            <w:pPr>
              <w:rPr>
                <w:rFonts w:ascii="Avenir Next LT Pro Light" w:hAnsi="Avenir Next LT Pro Light" w:cstheme="minorHAnsi"/>
                <w:color w:val="000000"/>
                <w:sz w:val="20"/>
                <w:szCs w:val="20"/>
                <w:lang w:val="fr-FR"/>
              </w:rPr>
            </w:pPr>
            <w:r w:rsidRPr="00EE76BA">
              <w:rPr>
                <w:rFonts w:ascii="Avenir Next LT Pro Light" w:hAnsi="Avenir Next LT Pro Light" w:cstheme="minorHAnsi"/>
                <w:b/>
                <w:bCs/>
                <w:color w:val="000000"/>
                <w:sz w:val="20"/>
                <w:szCs w:val="20"/>
                <w:lang w:val="fr-FR"/>
              </w:rPr>
              <w:t>University Felix Houphouet-Boigny</w:t>
            </w:r>
            <w:r w:rsidRPr="00EE76BA">
              <w:rPr>
                <w:rFonts w:ascii="Avenir Next LT Pro Light" w:hAnsi="Avenir Next LT Pro Light" w:cstheme="minorHAnsi"/>
                <w:color w:val="000000"/>
                <w:sz w:val="20"/>
                <w:szCs w:val="20"/>
                <w:lang w:val="fr-FR"/>
              </w:rPr>
              <w:t>, Abidjan, Côte d'Ivoire</w:t>
            </w:r>
          </w:p>
          <w:p w14:paraId="5F221E6E" w14:textId="1831CE8B" w:rsidR="00722975" w:rsidRPr="009F1F5B" w:rsidRDefault="009D7172" w:rsidP="00345BB9">
            <w:pPr>
              <w:rPr>
                <w:rFonts w:ascii="Avenir Next LT Pro Light" w:hAnsi="Avenir Next LT Pro Light" w:cstheme="minorHAnsi"/>
                <w:color w:val="000000"/>
                <w:sz w:val="20"/>
                <w:szCs w:val="20"/>
                <w:u w:val="single"/>
              </w:rPr>
            </w:pPr>
            <w:hyperlink r:id="rId36" w:history="1">
              <w:r w:rsidR="00722975" w:rsidRPr="009F1F5B">
                <w:rPr>
                  <w:rStyle w:val="Hyperlink"/>
                  <w:rFonts w:ascii="Avenir Next LT Pro Light" w:hAnsi="Avenir Next LT Pro Light" w:cstheme="minorHAnsi"/>
                  <w:i/>
                  <w:iCs/>
                  <w:sz w:val="20"/>
                  <w:szCs w:val="20"/>
                </w:rPr>
                <w:t>Africa Centre of Excellence for Climate Change, Biodiversity and Agriculture (CEA-CCBAD)</w:t>
              </w:r>
            </w:hyperlink>
          </w:p>
          <w:p w14:paraId="3AF63D39" w14:textId="77777777" w:rsidR="00722975" w:rsidRPr="009F1F5B" w:rsidRDefault="00722975" w:rsidP="005631AE">
            <w:pPr>
              <w:rPr>
                <w:rFonts w:ascii="Avenir Next LT Pro Light" w:hAnsi="Avenir Next LT Pro Light" w:cstheme="minorHAnsi"/>
                <w:b/>
                <w:bCs/>
                <w:i/>
                <w:iCs/>
                <w:color w:val="000000"/>
                <w:sz w:val="20"/>
                <w:szCs w:val="20"/>
              </w:rPr>
            </w:pPr>
          </w:p>
        </w:tc>
        <w:tc>
          <w:tcPr>
            <w:tcW w:w="1984" w:type="dxa"/>
          </w:tcPr>
          <w:p w14:paraId="139796B1" w14:textId="77777777" w:rsidR="00722975" w:rsidRPr="009F1F5B" w:rsidRDefault="00722975" w:rsidP="005631AE">
            <w:pPr>
              <w:rPr>
                <w:rFonts w:ascii="Avenir Next LT Pro Light" w:hAnsi="Avenir Next LT Pro Light" w:cstheme="minorHAnsi"/>
                <w:color w:val="000000"/>
                <w:sz w:val="20"/>
                <w:szCs w:val="20"/>
              </w:rPr>
            </w:pPr>
            <w:r w:rsidRPr="009F1F5B">
              <w:rPr>
                <w:rFonts w:ascii="Avenir Next LT Pro Light" w:hAnsi="Avenir Next LT Pro Light" w:cstheme="minorHAnsi"/>
                <w:color w:val="000000"/>
                <w:sz w:val="20"/>
                <w:szCs w:val="20"/>
              </w:rPr>
              <w:lastRenderedPageBreak/>
              <w:t>Climate Change and Biodiversity</w:t>
            </w:r>
          </w:p>
        </w:tc>
        <w:tc>
          <w:tcPr>
            <w:tcW w:w="2977" w:type="dxa"/>
            <w:shd w:val="clear" w:color="auto" w:fill="auto"/>
            <w:hideMark/>
          </w:tcPr>
          <w:p w14:paraId="397CB5C1" w14:textId="77777777" w:rsidR="00722975" w:rsidRPr="009F1F5B" w:rsidRDefault="009D7172" w:rsidP="005631AE">
            <w:pPr>
              <w:jc w:val="center"/>
              <w:rPr>
                <w:rFonts w:ascii="Avenir Next LT Pro Light" w:hAnsi="Avenir Next LT Pro Light" w:cstheme="minorHAnsi"/>
                <w:color w:val="0563C1"/>
                <w:sz w:val="20"/>
                <w:szCs w:val="20"/>
                <w:u w:val="single"/>
              </w:rPr>
            </w:pPr>
            <w:hyperlink r:id="rId37" w:history="1">
              <w:r w:rsidR="00722975" w:rsidRPr="009F1F5B">
                <w:rPr>
                  <w:rFonts w:ascii="Avenir Next LT Pro Light" w:hAnsi="Avenir Next LT Pro Light" w:cstheme="minorHAnsi"/>
                  <w:color w:val="0563C1"/>
                  <w:sz w:val="20"/>
                  <w:szCs w:val="20"/>
                  <w:u w:val="single"/>
                </w:rPr>
                <w:t>http://univ-fhb.edu.ci/</w:t>
              </w:r>
            </w:hyperlink>
          </w:p>
        </w:tc>
        <w:tc>
          <w:tcPr>
            <w:tcW w:w="1559" w:type="dxa"/>
            <w:vMerge w:val="restart"/>
            <w:vAlign w:val="center"/>
          </w:tcPr>
          <w:p w14:paraId="5EE3C3E9" w14:textId="77777777" w:rsidR="00722975" w:rsidRPr="009F1F5B" w:rsidRDefault="00722975" w:rsidP="00B211F2">
            <w:pPr>
              <w:jc w:val="center"/>
              <w:rPr>
                <w:rFonts w:ascii="Avenir Next LT Pro Light" w:hAnsi="Avenir Next LT Pro Light" w:cstheme="minorHAnsi"/>
                <w:sz w:val="20"/>
                <w:szCs w:val="20"/>
              </w:rPr>
            </w:pPr>
            <w:r w:rsidRPr="009F1F5B">
              <w:rPr>
                <w:rFonts w:ascii="Avenir Next LT Pro Light" w:hAnsi="Avenir Next LT Pro Light" w:cstheme="minorHAnsi"/>
                <w:sz w:val="20"/>
                <w:szCs w:val="20"/>
              </w:rPr>
              <w:t>Climate change</w:t>
            </w:r>
          </w:p>
          <w:p w14:paraId="383FCB81" w14:textId="77777777" w:rsidR="00B211F2" w:rsidRPr="009F1F5B" w:rsidRDefault="00B211F2" w:rsidP="00B211F2">
            <w:pPr>
              <w:jc w:val="center"/>
              <w:rPr>
                <w:rFonts w:ascii="Avenir Next LT Pro Light" w:hAnsi="Avenir Next LT Pro Light" w:cstheme="minorHAnsi"/>
                <w:sz w:val="20"/>
                <w:szCs w:val="20"/>
              </w:rPr>
            </w:pPr>
          </w:p>
          <w:p w14:paraId="71C4E50A" w14:textId="77777777" w:rsidR="00B211F2" w:rsidRPr="009F1F5B" w:rsidRDefault="00B211F2" w:rsidP="00B211F2">
            <w:pPr>
              <w:jc w:val="center"/>
              <w:rPr>
                <w:rFonts w:ascii="Avenir Next LT Pro Light" w:hAnsi="Avenir Next LT Pro Light" w:cstheme="minorHAnsi"/>
                <w:sz w:val="20"/>
                <w:szCs w:val="20"/>
              </w:rPr>
            </w:pPr>
          </w:p>
          <w:p w14:paraId="00558276" w14:textId="77777777" w:rsidR="00B211F2" w:rsidRPr="009F1F5B" w:rsidRDefault="00B211F2" w:rsidP="00B211F2">
            <w:pPr>
              <w:jc w:val="center"/>
              <w:rPr>
                <w:rFonts w:ascii="Avenir Next LT Pro Light" w:hAnsi="Avenir Next LT Pro Light" w:cstheme="minorHAnsi"/>
                <w:sz w:val="20"/>
                <w:szCs w:val="20"/>
              </w:rPr>
            </w:pPr>
          </w:p>
        </w:tc>
      </w:tr>
      <w:tr w:rsidR="00722975" w:rsidRPr="009F1F5B" w14:paraId="5DEB5B4E" w14:textId="77777777" w:rsidTr="00E1062A">
        <w:trPr>
          <w:trHeight w:val="300"/>
          <w:jc w:val="center"/>
        </w:trPr>
        <w:tc>
          <w:tcPr>
            <w:tcW w:w="3397" w:type="dxa"/>
            <w:shd w:val="clear" w:color="auto" w:fill="auto"/>
            <w:hideMark/>
          </w:tcPr>
          <w:p w14:paraId="5928D503" w14:textId="77777777" w:rsidR="00722975" w:rsidRPr="009F1F5B" w:rsidRDefault="00722975" w:rsidP="005631AE">
            <w:pP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lastRenderedPageBreak/>
              <w:t xml:space="preserve">Bayero University, </w:t>
            </w:r>
            <w:r w:rsidRPr="009F1F5B">
              <w:rPr>
                <w:rFonts w:ascii="Avenir Next LT Pro Light" w:hAnsi="Avenir Next LT Pro Light" w:cstheme="minorHAnsi"/>
                <w:color w:val="000000"/>
                <w:sz w:val="20"/>
                <w:szCs w:val="20"/>
              </w:rPr>
              <w:t>Kano, Nigeria</w:t>
            </w:r>
          </w:p>
          <w:p w14:paraId="7C6BF4CC" w14:textId="6C20F730" w:rsidR="00722975" w:rsidRPr="009F1F5B" w:rsidRDefault="009D7172" w:rsidP="00345BB9">
            <w:pPr>
              <w:rPr>
                <w:rFonts w:ascii="Avenir Next LT Pro Light" w:hAnsi="Avenir Next LT Pro Light" w:cstheme="minorHAnsi"/>
                <w:i/>
                <w:iCs/>
                <w:color w:val="000000"/>
                <w:sz w:val="20"/>
                <w:szCs w:val="20"/>
              </w:rPr>
            </w:pPr>
            <w:hyperlink r:id="rId38" w:history="1">
              <w:r w:rsidR="00722975" w:rsidRPr="009F1F5B">
                <w:rPr>
                  <w:rStyle w:val="Hyperlink"/>
                  <w:rFonts w:ascii="Avenir Next LT Pro Light" w:hAnsi="Avenir Next LT Pro Light" w:cstheme="minorHAnsi"/>
                  <w:i/>
                  <w:iCs/>
                  <w:sz w:val="20"/>
                  <w:szCs w:val="20"/>
                </w:rPr>
                <w:t>Africa Centre of Excellence in Dryland Agriculture (CDA)</w:t>
              </w:r>
            </w:hyperlink>
          </w:p>
          <w:p w14:paraId="549B3B68" w14:textId="77777777" w:rsidR="00722975" w:rsidRPr="009F1F5B" w:rsidRDefault="00722975" w:rsidP="005631AE">
            <w:pPr>
              <w:rPr>
                <w:rFonts w:ascii="Avenir Next LT Pro Light" w:hAnsi="Avenir Next LT Pro Light" w:cstheme="minorHAnsi"/>
                <w:b/>
                <w:bCs/>
                <w:i/>
                <w:iCs/>
                <w:color w:val="000000"/>
                <w:sz w:val="20"/>
                <w:szCs w:val="20"/>
              </w:rPr>
            </w:pPr>
          </w:p>
        </w:tc>
        <w:tc>
          <w:tcPr>
            <w:tcW w:w="1984" w:type="dxa"/>
          </w:tcPr>
          <w:p w14:paraId="6242E403" w14:textId="77777777" w:rsidR="00722975" w:rsidRPr="009F1F5B" w:rsidRDefault="00722975" w:rsidP="005631AE">
            <w:pPr>
              <w:rPr>
                <w:rFonts w:ascii="Avenir Next LT Pro Light" w:hAnsi="Avenir Next LT Pro Light" w:cstheme="minorHAnsi"/>
                <w:color w:val="000000"/>
                <w:sz w:val="20"/>
                <w:szCs w:val="20"/>
              </w:rPr>
            </w:pPr>
            <w:r w:rsidRPr="009F1F5B">
              <w:rPr>
                <w:rFonts w:ascii="Avenir Next LT Pro Light" w:hAnsi="Avenir Next LT Pro Light" w:cstheme="minorHAnsi"/>
                <w:color w:val="000000"/>
                <w:sz w:val="20"/>
                <w:szCs w:val="20"/>
              </w:rPr>
              <w:t xml:space="preserve">Natural Resources Management and Climate Change </w:t>
            </w:r>
          </w:p>
        </w:tc>
        <w:tc>
          <w:tcPr>
            <w:tcW w:w="2977" w:type="dxa"/>
            <w:shd w:val="clear" w:color="auto" w:fill="auto"/>
            <w:hideMark/>
          </w:tcPr>
          <w:p w14:paraId="3B32421F" w14:textId="77777777" w:rsidR="00722975" w:rsidRPr="009F1F5B" w:rsidRDefault="009D7172" w:rsidP="005631AE">
            <w:pPr>
              <w:jc w:val="center"/>
              <w:rPr>
                <w:rFonts w:ascii="Avenir Next LT Pro Light" w:hAnsi="Avenir Next LT Pro Light" w:cstheme="minorHAnsi"/>
                <w:color w:val="0563C1"/>
                <w:sz w:val="20"/>
                <w:szCs w:val="20"/>
                <w:u w:val="single"/>
              </w:rPr>
            </w:pPr>
            <w:hyperlink r:id="rId39" w:history="1">
              <w:r w:rsidR="00722975" w:rsidRPr="009F1F5B">
                <w:rPr>
                  <w:rFonts w:ascii="Avenir Next LT Pro Light" w:hAnsi="Avenir Next LT Pro Light" w:cstheme="minorHAnsi"/>
                  <w:color w:val="0563C1"/>
                  <w:sz w:val="20"/>
                  <w:szCs w:val="20"/>
                  <w:u w:val="single"/>
                </w:rPr>
                <w:t>http://www.cda-buk.edu.ng/</w:t>
              </w:r>
            </w:hyperlink>
          </w:p>
        </w:tc>
        <w:tc>
          <w:tcPr>
            <w:tcW w:w="1559" w:type="dxa"/>
            <w:vMerge/>
            <w:vAlign w:val="center"/>
          </w:tcPr>
          <w:p w14:paraId="121F82D8" w14:textId="77777777" w:rsidR="00722975" w:rsidRPr="009F1F5B" w:rsidRDefault="00722975" w:rsidP="005631AE">
            <w:pPr>
              <w:jc w:val="center"/>
              <w:rPr>
                <w:rFonts w:ascii="Avenir Next LT Pro Light" w:hAnsi="Avenir Next LT Pro Light" w:cstheme="minorHAnsi"/>
                <w:sz w:val="20"/>
                <w:szCs w:val="20"/>
              </w:rPr>
            </w:pPr>
          </w:p>
        </w:tc>
      </w:tr>
      <w:tr w:rsidR="00722975" w:rsidRPr="009F1F5B" w14:paraId="0486DFB3" w14:textId="77777777" w:rsidTr="00E1062A">
        <w:trPr>
          <w:trHeight w:val="300"/>
          <w:jc w:val="center"/>
        </w:trPr>
        <w:tc>
          <w:tcPr>
            <w:tcW w:w="3397" w:type="dxa"/>
            <w:shd w:val="clear" w:color="auto" w:fill="auto"/>
          </w:tcPr>
          <w:p w14:paraId="291A9A13" w14:textId="77777777" w:rsidR="00722975" w:rsidRPr="009F1F5B" w:rsidRDefault="00722975" w:rsidP="005631AE">
            <w:pPr>
              <w:rPr>
                <w:rFonts w:ascii="Avenir Next LT Pro Light" w:hAnsi="Avenir Next LT Pro Light" w:cstheme="minorHAnsi"/>
                <w:b/>
                <w:bCs/>
                <w:color w:val="000000"/>
                <w:sz w:val="20"/>
                <w:szCs w:val="20"/>
              </w:rPr>
            </w:pPr>
            <w:r w:rsidRPr="009F1F5B">
              <w:rPr>
                <w:rFonts w:ascii="Avenir Next LT Pro Light" w:hAnsi="Avenir Next LT Pro Light" w:cstheme="minorHAnsi"/>
                <w:b/>
                <w:bCs/>
                <w:color w:val="000000"/>
                <w:sz w:val="20"/>
                <w:szCs w:val="20"/>
              </w:rPr>
              <w:t>Haramaya University,</w:t>
            </w:r>
            <w:r w:rsidRPr="009F1F5B">
              <w:rPr>
                <w:rFonts w:ascii="Avenir Next LT Pro Light" w:hAnsi="Avenir Next LT Pro Light" w:cstheme="minorHAnsi"/>
                <w:color w:val="000000"/>
                <w:sz w:val="20"/>
                <w:szCs w:val="20"/>
              </w:rPr>
              <w:t xml:space="preserve"> Dire Dawa, Ethiopia</w:t>
            </w:r>
          </w:p>
          <w:p w14:paraId="7C95A377" w14:textId="77777777" w:rsidR="00722975" w:rsidRPr="009F1F5B" w:rsidRDefault="009D7172" w:rsidP="005631AE">
            <w:pPr>
              <w:rPr>
                <w:rFonts w:ascii="Avenir Next LT Pro Light" w:hAnsi="Avenir Next LT Pro Light" w:cstheme="minorHAnsi"/>
                <w:b/>
                <w:bCs/>
                <w:color w:val="000000"/>
                <w:sz w:val="20"/>
                <w:szCs w:val="20"/>
              </w:rPr>
            </w:pPr>
            <w:hyperlink r:id="rId40" w:history="1">
              <w:r w:rsidR="00722975" w:rsidRPr="009F1F5B">
                <w:rPr>
                  <w:rStyle w:val="Hyperlink"/>
                  <w:rFonts w:ascii="Avenir Next LT Pro Light" w:hAnsi="Avenir Next LT Pro Light" w:cstheme="minorHAnsi"/>
                  <w:i/>
                  <w:iCs/>
                  <w:sz w:val="20"/>
                  <w:szCs w:val="20"/>
                </w:rPr>
                <w:t>Africa Center of Excellence for Climate Smart Agriculture and Biodiversity Conservation (ACE Climate SABC)</w:t>
              </w:r>
            </w:hyperlink>
          </w:p>
        </w:tc>
        <w:tc>
          <w:tcPr>
            <w:tcW w:w="1984" w:type="dxa"/>
          </w:tcPr>
          <w:p w14:paraId="13AD00E6" w14:textId="77777777" w:rsidR="00722975" w:rsidRPr="009F1F5B" w:rsidRDefault="00722975" w:rsidP="005631AE">
            <w:pPr>
              <w:rPr>
                <w:rFonts w:ascii="Avenir Next LT Pro Light" w:hAnsi="Avenir Next LT Pro Light" w:cstheme="minorHAnsi"/>
                <w:color w:val="000000"/>
                <w:sz w:val="20"/>
                <w:szCs w:val="20"/>
              </w:rPr>
            </w:pPr>
            <w:r w:rsidRPr="009F1F5B">
              <w:rPr>
                <w:rFonts w:ascii="Avenir Next LT Pro Light" w:hAnsi="Avenir Next LT Pro Light" w:cstheme="minorHAnsi"/>
                <w:color w:val="000000"/>
                <w:sz w:val="20"/>
                <w:szCs w:val="20"/>
              </w:rPr>
              <w:t>Climate Smart Agriculture and Biodiversity Conservation</w:t>
            </w:r>
          </w:p>
        </w:tc>
        <w:tc>
          <w:tcPr>
            <w:tcW w:w="2977" w:type="dxa"/>
            <w:shd w:val="clear" w:color="auto" w:fill="auto"/>
          </w:tcPr>
          <w:p w14:paraId="26596FBD" w14:textId="5F8D51B2" w:rsidR="00722975" w:rsidRPr="009F1F5B" w:rsidRDefault="009D7172" w:rsidP="00C11C4A">
            <w:pPr>
              <w:jc w:val="center"/>
              <w:rPr>
                <w:rFonts w:ascii="Avenir Next LT Pro Light" w:hAnsi="Avenir Next LT Pro Light" w:cstheme="minorHAnsi"/>
                <w:color w:val="0563C1"/>
                <w:sz w:val="20"/>
                <w:szCs w:val="20"/>
                <w:u w:val="single"/>
              </w:rPr>
            </w:pPr>
            <w:hyperlink r:id="rId41" w:history="1">
              <w:r w:rsidR="00722975" w:rsidRPr="009F1F5B">
                <w:rPr>
                  <w:rFonts w:ascii="Avenir Next LT Pro Light" w:hAnsi="Avenir Next LT Pro Light" w:cstheme="minorHAnsi"/>
                  <w:color w:val="0563C1"/>
                  <w:sz w:val="20"/>
                  <w:szCs w:val="20"/>
                </w:rPr>
                <w:t>http://climatesabc.haramaya.edu.et/teaching/program-overview/phd-courses/</w:t>
              </w:r>
            </w:hyperlink>
          </w:p>
        </w:tc>
        <w:tc>
          <w:tcPr>
            <w:tcW w:w="1559" w:type="dxa"/>
            <w:vMerge/>
            <w:vAlign w:val="center"/>
          </w:tcPr>
          <w:p w14:paraId="50205C6F" w14:textId="77777777" w:rsidR="00722975" w:rsidRPr="009F1F5B" w:rsidRDefault="00722975" w:rsidP="005631AE">
            <w:pPr>
              <w:jc w:val="center"/>
              <w:rPr>
                <w:rFonts w:ascii="Avenir Next LT Pro Light" w:hAnsi="Avenir Next LT Pro Light" w:cstheme="minorHAnsi"/>
                <w:sz w:val="20"/>
                <w:szCs w:val="20"/>
              </w:rPr>
            </w:pPr>
          </w:p>
        </w:tc>
      </w:tr>
      <w:bookmarkEnd w:id="0"/>
    </w:tbl>
    <w:p w14:paraId="4540938B" w14:textId="77777777" w:rsidR="00722975" w:rsidRPr="009F1F5B" w:rsidRDefault="00722975" w:rsidP="00722975">
      <w:pPr>
        <w:pStyle w:val="BodyText"/>
        <w:ind w:right="216"/>
        <w:jc w:val="both"/>
        <w:rPr>
          <w:rFonts w:ascii="Avenir Next LT Pro Light" w:hAnsi="Avenir Next LT Pro Light" w:cstheme="minorHAnsi"/>
          <w:bCs/>
          <w:color w:val="FF0000"/>
          <w:spacing w:val="-13"/>
          <w:lang w:val="en-GB"/>
        </w:rPr>
      </w:pPr>
    </w:p>
    <w:p w14:paraId="59691A34" w14:textId="68E9D647" w:rsidR="00722975" w:rsidRPr="009F1F5B" w:rsidRDefault="00722975" w:rsidP="00722975">
      <w:pPr>
        <w:pStyle w:val="Heading1"/>
        <w:ind w:left="0"/>
        <w:rPr>
          <w:rFonts w:ascii="Avenir Next LT Pro Light" w:hAnsi="Avenir Next LT Pro Light" w:cstheme="minorHAnsi"/>
          <w:b/>
          <w:bCs/>
          <w:color w:val="006FC0"/>
          <w:sz w:val="22"/>
          <w:szCs w:val="22"/>
          <w:lang w:val="en-GB"/>
        </w:rPr>
      </w:pPr>
      <w:r w:rsidRPr="009F1F5B">
        <w:rPr>
          <w:rFonts w:ascii="Avenir Next LT Pro Light" w:hAnsi="Avenir Next LT Pro Light" w:cstheme="minorHAnsi"/>
          <w:b/>
          <w:bCs/>
          <w:color w:val="006FC0"/>
          <w:sz w:val="22"/>
          <w:szCs w:val="22"/>
          <w:lang w:val="en-GB"/>
        </w:rPr>
        <w:t>R</w:t>
      </w:r>
      <w:r w:rsidR="00CE752D" w:rsidRPr="009F1F5B">
        <w:rPr>
          <w:rFonts w:ascii="Avenir Next LT Pro Light" w:hAnsi="Avenir Next LT Pro Light" w:cstheme="minorHAnsi"/>
          <w:b/>
          <w:bCs/>
          <w:color w:val="006FC0"/>
          <w:sz w:val="22"/>
          <w:szCs w:val="22"/>
          <w:lang w:val="en-GB"/>
        </w:rPr>
        <w:t>sif</w:t>
      </w:r>
      <w:r w:rsidRPr="009F1F5B">
        <w:rPr>
          <w:rFonts w:ascii="Avenir Next LT Pro Light" w:hAnsi="Avenir Next LT Pro Light" w:cstheme="minorHAnsi"/>
          <w:b/>
          <w:bCs/>
          <w:color w:val="006FC0"/>
          <w:sz w:val="22"/>
          <w:szCs w:val="22"/>
          <w:lang w:val="en-GB"/>
        </w:rPr>
        <w:t xml:space="preserve"> International Partner Institutions </w:t>
      </w:r>
    </w:p>
    <w:p w14:paraId="301F2D82" w14:textId="69E930EE" w:rsidR="00722975" w:rsidRPr="009F1F5B" w:rsidRDefault="00722975" w:rsidP="00722975">
      <w:pPr>
        <w:pStyle w:val="Heading1"/>
        <w:ind w:left="0"/>
        <w:rPr>
          <w:rFonts w:ascii="Avenir Next LT Pro Light" w:hAnsi="Avenir Next LT Pro Light" w:cstheme="minorHAnsi"/>
          <w:sz w:val="22"/>
          <w:szCs w:val="22"/>
          <w:lang w:val="en-GB"/>
        </w:rPr>
      </w:pPr>
      <w:r w:rsidRPr="009F1F5B">
        <w:rPr>
          <w:rFonts w:ascii="Avenir Next LT Pro Light" w:hAnsi="Avenir Next LT Pro Light" w:cstheme="minorHAnsi"/>
          <w:sz w:val="22"/>
          <w:szCs w:val="22"/>
          <w:lang w:val="en-GB"/>
        </w:rPr>
        <w:t>R</w:t>
      </w:r>
      <w:r w:rsidR="00A5408C" w:rsidRPr="009F1F5B">
        <w:rPr>
          <w:rFonts w:ascii="Avenir Next LT Pro Light" w:hAnsi="Avenir Next LT Pro Light" w:cstheme="minorHAnsi"/>
          <w:sz w:val="22"/>
          <w:szCs w:val="22"/>
          <w:lang w:val="en-GB"/>
        </w:rPr>
        <w:t>sif</w:t>
      </w:r>
      <w:r w:rsidRPr="009F1F5B">
        <w:rPr>
          <w:rFonts w:ascii="Avenir Next LT Pro Light" w:hAnsi="Avenir Next LT Pro Light" w:cstheme="minorHAnsi"/>
          <w:sz w:val="22"/>
          <w:szCs w:val="22"/>
          <w:lang w:val="en-GB"/>
        </w:rPr>
        <w:t xml:space="preserve"> International Partner Institutions (IPI) are approved universities, research institutes/centres or companies (public or private) </w:t>
      </w:r>
      <w:r w:rsidRPr="00EE76BA">
        <w:rPr>
          <w:rFonts w:ascii="Avenir Next LT Pro Light" w:hAnsi="Avenir Next LT Pro Light" w:cstheme="minorHAnsi"/>
          <w:sz w:val="22"/>
          <w:szCs w:val="22"/>
          <w:lang w:val="en-GB"/>
        </w:rPr>
        <w:t>that offer sandwich opportunities for R</w:t>
      </w:r>
      <w:r w:rsidR="001F081F" w:rsidRPr="00EE76BA">
        <w:rPr>
          <w:rFonts w:ascii="Avenir Next LT Pro Light" w:hAnsi="Avenir Next LT Pro Light" w:cstheme="minorHAnsi"/>
          <w:sz w:val="22"/>
          <w:szCs w:val="22"/>
          <w:lang w:val="en-GB"/>
        </w:rPr>
        <w:t>sif</w:t>
      </w:r>
      <w:r w:rsidRPr="00EE76BA">
        <w:rPr>
          <w:rFonts w:ascii="Avenir Next LT Pro Light" w:hAnsi="Avenir Next LT Pro Light" w:cstheme="minorHAnsi"/>
          <w:sz w:val="22"/>
          <w:szCs w:val="22"/>
          <w:lang w:val="en-GB"/>
        </w:rPr>
        <w:t xml:space="preserve"> PhD Scholars from Africa. R</w:t>
      </w:r>
      <w:r w:rsidR="00A5408C" w:rsidRPr="00EE76BA">
        <w:rPr>
          <w:rFonts w:ascii="Avenir Next LT Pro Light" w:hAnsi="Avenir Next LT Pro Light" w:cstheme="minorHAnsi"/>
          <w:sz w:val="22"/>
          <w:szCs w:val="22"/>
          <w:lang w:val="en-GB"/>
        </w:rPr>
        <w:t>sif</w:t>
      </w:r>
      <w:r w:rsidRPr="00EE76BA">
        <w:rPr>
          <w:rFonts w:ascii="Avenir Next LT Pro Light" w:hAnsi="Avenir Next LT Pro Light" w:cstheme="minorHAnsi"/>
          <w:sz w:val="22"/>
          <w:szCs w:val="22"/>
          <w:lang w:val="en-GB"/>
        </w:rPr>
        <w:t xml:space="preserve"> PhD Scholars </w:t>
      </w:r>
      <w:r w:rsidR="0078623C" w:rsidRPr="00EE76BA">
        <w:rPr>
          <w:rFonts w:ascii="Avenir Next LT Pro Light" w:hAnsi="Avenir Next LT Pro Light" w:cstheme="minorHAnsi"/>
          <w:sz w:val="22"/>
          <w:szCs w:val="22"/>
          <w:lang w:val="en-GB"/>
        </w:rPr>
        <w:t>may</w:t>
      </w:r>
      <w:r w:rsidR="00284A0F" w:rsidRPr="00EE76BA">
        <w:rPr>
          <w:rFonts w:ascii="Avenir Next LT Pro Light" w:hAnsi="Avenir Next LT Pro Light" w:cstheme="minorHAnsi"/>
          <w:sz w:val="22"/>
          <w:szCs w:val="22"/>
          <w:lang w:val="en-GB"/>
        </w:rPr>
        <w:t xml:space="preserve"> </w:t>
      </w:r>
      <w:r w:rsidRPr="00EE76BA">
        <w:rPr>
          <w:rFonts w:ascii="Avenir Next LT Pro Light" w:hAnsi="Avenir Next LT Pro Light" w:cstheme="minorHAnsi"/>
          <w:sz w:val="22"/>
          <w:szCs w:val="22"/>
          <w:lang w:val="en-GB"/>
        </w:rPr>
        <w:t xml:space="preserve">spend between 6 and </w:t>
      </w:r>
      <w:r w:rsidR="009E55F6" w:rsidRPr="00EE76BA">
        <w:rPr>
          <w:rFonts w:ascii="Avenir Next LT Pro Light" w:hAnsi="Avenir Next LT Pro Light" w:cstheme="minorHAnsi"/>
          <w:sz w:val="22"/>
          <w:szCs w:val="22"/>
          <w:lang w:val="en-GB"/>
        </w:rPr>
        <w:t>1</w:t>
      </w:r>
      <w:r w:rsidRPr="00EE76BA">
        <w:rPr>
          <w:rFonts w:ascii="Avenir Next LT Pro Light" w:hAnsi="Avenir Next LT Pro Light" w:cstheme="minorHAnsi"/>
          <w:sz w:val="22"/>
          <w:szCs w:val="22"/>
          <w:lang w:val="en-GB"/>
        </w:rPr>
        <w:t>2months at an IPI for a strategic research placement as part of their PhD program.</w:t>
      </w:r>
    </w:p>
    <w:p w14:paraId="3721AE4B" w14:textId="77777777" w:rsidR="00722975" w:rsidRPr="009F1F5B" w:rsidRDefault="00722975" w:rsidP="00722975">
      <w:pPr>
        <w:pStyle w:val="Default"/>
        <w:ind w:left="1080"/>
        <w:rPr>
          <w:rFonts w:ascii="Avenir Next LT Pro Light" w:eastAsia="Calibri-Light" w:hAnsi="Avenir Next LT Pro Light" w:cstheme="minorHAnsi"/>
          <w:color w:val="auto"/>
          <w:sz w:val="22"/>
          <w:szCs w:val="22"/>
          <w:lang w:val="en-GB" w:bidi="en-US"/>
        </w:rPr>
      </w:pPr>
    </w:p>
    <w:p w14:paraId="67B81DE0" w14:textId="020D6516" w:rsidR="00722975" w:rsidRPr="00E31072" w:rsidRDefault="00776FC8" w:rsidP="00722975">
      <w:pPr>
        <w:pStyle w:val="Heading1"/>
        <w:tabs>
          <w:tab w:val="left" w:pos="779"/>
        </w:tabs>
        <w:ind w:left="0"/>
        <w:rPr>
          <w:rFonts w:ascii="Avenir Next LT Pro Light" w:hAnsi="Avenir Next LT Pro Light" w:cstheme="minorHAnsi"/>
          <w:b/>
          <w:bCs/>
          <w:color w:val="006FC0"/>
          <w:sz w:val="22"/>
          <w:szCs w:val="22"/>
          <w:lang w:val="en-GB"/>
        </w:rPr>
      </w:pPr>
      <w:r>
        <w:rPr>
          <w:rFonts w:ascii="Avenir Next LT Pro Light" w:hAnsi="Avenir Next LT Pro Light" w:cstheme="minorHAnsi"/>
          <w:b/>
          <w:bCs/>
          <w:color w:val="006FC0"/>
          <w:sz w:val="22"/>
          <w:szCs w:val="22"/>
          <w:lang w:val="en-GB"/>
        </w:rPr>
        <w:t>How to apply:</w:t>
      </w:r>
    </w:p>
    <w:p w14:paraId="1D5F1350" w14:textId="155070CE" w:rsidR="00722975" w:rsidRPr="009F1F5B" w:rsidRDefault="00722975" w:rsidP="00253D00">
      <w:pPr>
        <w:pStyle w:val="Heading1"/>
        <w:numPr>
          <w:ilvl w:val="0"/>
          <w:numId w:val="21"/>
        </w:numPr>
        <w:ind w:left="709" w:hanging="283"/>
        <w:rPr>
          <w:rFonts w:ascii="Avenir Next LT Pro Light" w:hAnsi="Avenir Next LT Pro Light" w:cstheme="minorHAnsi"/>
          <w:color w:val="006FC0"/>
          <w:sz w:val="22"/>
          <w:szCs w:val="22"/>
          <w:lang w:val="en-GB"/>
        </w:rPr>
      </w:pPr>
      <w:r w:rsidRPr="009F1F5B">
        <w:rPr>
          <w:rFonts w:ascii="Avenir Next LT Pro Light" w:hAnsi="Avenir Next LT Pro Light" w:cstheme="minorHAnsi"/>
          <w:color w:val="000000"/>
          <w:sz w:val="22"/>
          <w:szCs w:val="22"/>
          <w:lang w:val="en-GB"/>
        </w:rPr>
        <w:t xml:space="preserve">Applications are accepted through the online application platform: </w:t>
      </w:r>
      <w:hyperlink r:id="rId42" w:history="1">
        <w:r w:rsidR="00590F84" w:rsidRPr="009F1F5B">
          <w:rPr>
            <w:rStyle w:val="Hyperlink"/>
            <w:rFonts w:ascii="Avenir Next LT Pro Light" w:hAnsi="Avenir Next LT Pro Light" w:cstheme="minorHAnsi"/>
            <w:sz w:val="22"/>
            <w:szCs w:val="22"/>
            <w:lang w:val="en-GB"/>
          </w:rPr>
          <w:t>https://apply.rsif-paset.org/</w:t>
        </w:r>
      </w:hyperlink>
      <w:r w:rsidR="00D52C5F" w:rsidRPr="009F1F5B">
        <w:rPr>
          <w:rFonts w:ascii="Avenir Next LT Pro Light" w:hAnsi="Avenir Next LT Pro Light" w:cstheme="minorHAnsi"/>
          <w:color w:val="000000"/>
          <w:sz w:val="22"/>
          <w:szCs w:val="22"/>
          <w:lang w:val="en-GB"/>
        </w:rPr>
        <w:t>.</w:t>
      </w:r>
      <w:r w:rsidRPr="009F1F5B">
        <w:rPr>
          <w:rFonts w:ascii="Avenir Next LT Pro Light" w:hAnsi="Avenir Next LT Pro Light" w:cstheme="minorHAnsi"/>
          <w:color w:val="000000"/>
          <w:sz w:val="22"/>
          <w:szCs w:val="22"/>
          <w:lang w:val="en-GB"/>
        </w:rPr>
        <w:t xml:space="preserve"> See </w:t>
      </w:r>
      <w:r w:rsidRPr="009F1F5B">
        <w:rPr>
          <w:rFonts w:ascii="Avenir Next LT Pro Light" w:hAnsi="Avenir Next LT Pro Light" w:cstheme="minorHAnsi"/>
          <w:b/>
          <w:bCs/>
          <w:color w:val="000000"/>
          <w:sz w:val="22"/>
          <w:szCs w:val="22"/>
          <w:lang w:val="en-GB"/>
        </w:rPr>
        <w:t xml:space="preserve">Annex </w:t>
      </w:r>
      <w:r w:rsidR="00780035">
        <w:rPr>
          <w:rFonts w:ascii="Avenir Next LT Pro Light" w:hAnsi="Avenir Next LT Pro Light" w:cstheme="minorHAnsi"/>
          <w:b/>
          <w:bCs/>
          <w:color w:val="000000"/>
          <w:sz w:val="22"/>
          <w:szCs w:val="22"/>
          <w:lang w:val="en-GB"/>
        </w:rPr>
        <w:t>2</w:t>
      </w:r>
      <w:r w:rsidRPr="009F1F5B">
        <w:rPr>
          <w:rFonts w:ascii="Avenir Next LT Pro Light" w:hAnsi="Avenir Next LT Pro Light" w:cstheme="minorHAnsi"/>
          <w:color w:val="000000"/>
          <w:sz w:val="22"/>
          <w:szCs w:val="22"/>
          <w:lang w:val="en-GB"/>
        </w:rPr>
        <w:t xml:space="preserve"> for a description of the application form.</w:t>
      </w:r>
    </w:p>
    <w:p w14:paraId="63749DFB" w14:textId="77777777" w:rsidR="00722975" w:rsidRPr="009F1F5B" w:rsidRDefault="00722975" w:rsidP="00722975">
      <w:pPr>
        <w:pStyle w:val="Heading1"/>
        <w:numPr>
          <w:ilvl w:val="0"/>
          <w:numId w:val="21"/>
        </w:numPr>
        <w:ind w:left="709" w:hanging="283"/>
        <w:rPr>
          <w:rStyle w:val="Hyperlink"/>
          <w:rFonts w:ascii="Avenir Next LT Pro Light" w:hAnsi="Avenir Next LT Pro Light" w:cstheme="minorHAnsi"/>
          <w:color w:val="006FC0"/>
          <w:sz w:val="22"/>
          <w:szCs w:val="22"/>
          <w:lang w:val="en-GB"/>
        </w:rPr>
      </w:pPr>
      <w:r w:rsidRPr="009F1F5B">
        <w:rPr>
          <w:rFonts w:ascii="Avenir Next LT Pro Light" w:hAnsi="Avenir Next LT Pro Light" w:cstheme="minorHAnsi"/>
          <w:sz w:val="22"/>
          <w:szCs w:val="22"/>
          <w:lang w:val="en-GB"/>
        </w:rPr>
        <w:t xml:space="preserve">The form should be submitted </w:t>
      </w:r>
      <w:r w:rsidRPr="009F1F5B">
        <w:rPr>
          <w:rFonts w:ascii="Avenir Next LT Pro Light" w:hAnsi="Avenir Next LT Pro Light" w:cstheme="minorHAnsi"/>
          <w:color w:val="000000"/>
          <w:sz w:val="22"/>
          <w:szCs w:val="22"/>
          <w:lang w:val="en-GB"/>
        </w:rPr>
        <w:t>together with the required supporting documents (Table 2, below).</w:t>
      </w:r>
    </w:p>
    <w:p w14:paraId="0BDD8FB0" w14:textId="77777777" w:rsidR="00722975" w:rsidRPr="009F1F5B" w:rsidRDefault="00722975" w:rsidP="00722975">
      <w:pPr>
        <w:pStyle w:val="Heading1"/>
        <w:numPr>
          <w:ilvl w:val="0"/>
          <w:numId w:val="21"/>
        </w:numPr>
        <w:ind w:left="709" w:hanging="283"/>
        <w:rPr>
          <w:rFonts w:ascii="Avenir Next LT Pro Light" w:hAnsi="Avenir Next LT Pro Light" w:cstheme="minorHAnsi"/>
          <w:color w:val="000000" w:themeColor="text1"/>
          <w:sz w:val="22"/>
          <w:szCs w:val="22"/>
          <w:lang w:val="en-GB"/>
        </w:rPr>
      </w:pPr>
      <w:r w:rsidRPr="009F1F5B">
        <w:rPr>
          <w:rFonts w:ascii="Avenir Next LT Pro Light" w:hAnsi="Avenir Next LT Pro Light" w:cstheme="minorHAnsi"/>
          <w:color w:val="000000" w:themeColor="text1"/>
          <w:sz w:val="22"/>
          <w:szCs w:val="22"/>
          <w:lang w:val="en-GB"/>
        </w:rPr>
        <w:t xml:space="preserve">The online platform will accept the following file types: doc, docx, pdf, jpg, jpeg, png. The maximum file size accepted for any single file is 32 MB. </w:t>
      </w:r>
    </w:p>
    <w:p w14:paraId="4DDDFCD2" w14:textId="0A46A1EE" w:rsidR="00722975" w:rsidRPr="00EE76BA" w:rsidRDefault="00722975" w:rsidP="00722975">
      <w:pPr>
        <w:pStyle w:val="Heading1"/>
        <w:numPr>
          <w:ilvl w:val="0"/>
          <w:numId w:val="21"/>
        </w:numPr>
        <w:ind w:left="709" w:hanging="283"/>
        <w:rPr>
          <w:rFonts w:ascii="Avenir Next LT Pro Light" w:hAnsi="Avenir Next LT Pro Light" w:cstheme="minorHAnsi"/>
          <w:color w:val="000000" w:themeColor="text1"/>
          <w:sz w:val="22"/>
          <w:szCs w:val="22"/>
          <w:lang w:val="en-GB"/>
        </w:rPr>
      </w:pPr>
      <w:r w:rsidRPr="009F1F5B">
        <w:rPr>
          <w:rFonts w:ascii="Avenir Next LT Pro Light" w:hAnsi="Avenir Next LT Pro Light" w:cstheme="minorHAnsi"/>
          <w:color w:val="000000" w:themeColor="text1"/>
          <w:sz w:val="22"/>
          <w:szCs w:val="22"/>
          <w:lang w:val="en-GB"/>
        </w:rPr>
        <w:t xml:space="preserve">The application must be completed in </w:t>
      </w:r>
      <w:r w:rsidRPr="00EE76BA">
        <w:rPr>
          <w:rFonts w:ascii="Avenir Next LT Pro Light" w:hAnsi="Avenir Next LT Pro Light" w:cstheme="minorHAnsi"/>
          <w:color w:val="000000" w:themeColor="text1"/>
          <w:sz w:val="22"/>
          <w:szCs w:val="22"/>
          <w:lang w:val="en-GB"/>
        </w:rPr>
        <w:t>English</w:t>
      </w:r>
      <w:r w:rsidR="00F83C34" w:rsidRPr="00EE76BA">
        <w:rPr>
          <w:rFonts w:ascii="Avenir Next LT Pro Light" w:hAnsi="Avenir Next LT Pro Light" w:cstheme="minorHAnsi"/>
          <w:color w:val="000000" w:themeColor="text1"/>
          <w:sz w:val="22"/>
          <w:szCs w:val="22"/>
          <w:lang w:val="en-GB"/>
        </w:rPr>
        <w:t xml:space="preserve">, </w:t>
      </w:r>
      <w:r w:rsidRPr="00EE76BA">
        <w:rPr>
          <w:rFonts w:ascii="Avenir Next LT Pro Light" w:hAnsi="Avenir Next LT Pro Light" w:cstheme="minorHAnsi"/>
          <w:color w:val="000000" w:themeColor="text1"/>
          <w:sz w:val="22"/>
          <w:szCs w:val="22"/>
          <w:lang w:val="en-GB"/>
        </w:rPr>
        <w:t>French</w:t>
      </w:r>
      <w:r w:rsidR="00F83C34" w:rsidRPr="00EE76BA">
        <w:rPr>
          <w:rFonts w:ascii="Avenir Next LT Pro Light" w:hAnsi="Avenir Next LT Pro Light" w:cstheme="minorHAnsi"/>
          <w:color w:val="000000" w:themeColor="text1"/>
          <w:sz w:val="22"/>
          <w:szCs w:val="22"/>
          <w:lang w:val="en-GB"/>
        </w:rPr>
        <w:t xml:space="preserve"> or Portuguese</w:t>
      </w:r>
      <w:r w:rsidR="00590F84" w:rsidRPr="00EE76BA">
        <w:rPr>
          <w:rFonts w:ascii="Avenir Next LT Pro Light" w:hAnsi="Avenir Next LT Pro Light" w:cstheme="minorHAnsi"/>
          <w:color w:val="000000" w:themeColor="text1"/>
          <w:sz w:val="22"/>
          <w:szCs w:val="22"/>
          <w:lang w:val="en-GB"/>
        </w:rPr>
        <w:t>.</w:t>
      </w:r>
    </w:p>
    <w:p w14:paraId="5838F2BB" w14:textId="7439A50B" w:rsidR="00722975" w:rsidRPr="009F1F5B" w:rsidRDefault="00722975" w:rsidP="00722975">
      <w:pPr>
        <w:pStyle w:val="Heading1"/>
        <w:numPr>
          <w:ilvl w:val="0"/>
          <w:numId w:val="21"/>
        </w:numPr>
        <w:ind w:left="709" w:hanging="283"/>
        <w:rPr>
          <w:rFonts w:ascii="Avenir Next LT Pro Light" w:hAnsi="Avenir Next LT Pro Light" w:cstheme="minorHAnsi"/>
          <w:color w:val="000000" w:themeColor="text1"/>
          <w:sz w:val="22"/>
          <w:szCs w:val="22"/>
          <w:lang w:val="en-GB"/>
        </w:rPr>
      </w:pPr>
      <w:r w:rsidRPr="009F1F5B">
        <w:rPr>
          <w:rFonts w:ascii="Avenir Next LT Pro Light" w:hAnsi="Avenir Next LT Pro Light" w:cstheme="minorHAnsi"/>
          <w:color w:val="000000" w:themeColor="text1"/>
          <w:sz w:val="22"/>
          <w:szCs w:val="22"/>
          <w:lang w:val="en-GB"/>
        </w:rPr>
        <w:t xml:space="preserve">Applications must be submitted no later than </w:t>
      </w:r>
      <w:r w:rsidR="005B46DB">
        <w:rPr>
          <w:rFonts w:ascii="Avenir Next LT Pro Light" w:hAnsi="Avenir Next LT Pro Light" w:cstheme="minorHAnsi"/>
          <w:b/>
          <w:bCs/>
          <w:color w:val="000000" w:themeColor="text1"/>
          <w:sz w:val="22"/>
          <w:szCs w:val="22"/>
          <w:lang w:val="en-GB"/>
        </w:rPr>
        <w:t>1</w:t>
      </w:r>
      <w:r w:rsidR="007339AA">
        <w:rPr>
          <w:rFonts w:ascii="Avenir Next LT Pro Light" w:hAnsi="Avenir Next LT Pro Light" w:cstheme="minorHAnsi"/>
          <w:b/>
          <w:bCs/>
          <w:color w:val="000000" w:themeColor="text1"/>
          <w:sz w:val="22"/>
          <w:szCs w:val="22"/>
          <w:lang w:val="en-GB"/>
        </w:rPr>
        <w:t>6</w:t>
      </w:r>
      <w:r w:rsidR="005B46DB" w:rsidRPr="005B46DB">
        <w:rPr>
          <w:rFonts w:ascii="Avenir Next LT Pro Light" w:hAnsi="Avenir Next LT Pro Light" w:cstheme="minorHAnsi"/>
          <w:b/>
          <w:bCs/>
          <w:color w:val="000000" w:themeColor="text1"/>
          <w:sz w:val="22"/>
          <w:szCs w:val="22"/>
          <w:vertAlign w:val="superscript"/>
          <w:lang w:val="en-GB"/>
        </w:rPr>
        <w:t>th</w:t>
      </w:r>
      <w:r w:rsidR="005B46DB">
        <w:rPr>
          <w:rFonts w:ascii="Avenir Next LT Pro Light" w:hAnsi="Avenir Next LT Pro Light" w:cstheme="minorHAnsi"/>
          <w:b/>
          <w:bCs/>
          <w:color w:val="000000" w:themeColor="text1"/>
          <w:sz w:val="22"/>
          <w:szCs w:val="22"/>
          <w:lang w:val="en-GB"/>
        </w:rPr>
        <w:t xml:space="preserve"> September 2024</w:t>
      </w:r>
      <w:r w:rsidRPr="009F1F5B">
        <w:rPr>
          <w:rFonts w:ascii="Avenir Next LT Pro Light" w:hAnsi="Avenir Next LT Pro Light" w:cstheme="minorHAnsi"/>
          <w:b/>
          <w:bCs/>
          <w:color w:val="000000" w:themeColor="text1"/>
          <w:sz w:val="22"/>
          <w:szCs w:val="22"/>
          <w:lang w:val="en-GB"/>
        </w:rPr>
        <w:t xml:space="preserve"> at 5:00 pm </w:t>
      </w:r>
      <w:r w:rsidRPr="009F1F5B">
        <w:rPr>
          <w:rStyle w:val="Emphasis"/>
          <w:rFonts w:ascii="Avenir Next LT Pro Light" w:hAnsi="Avenir Next LT Pro Light" w:cstheme="minorHAnsi"/>
          <w:b/>
          <w:bCs/>
          <w:color w:val="000000" w:themeColor="text1"/>
          <w:sz w:val="22"/>
          <w:szCs w:val="22"/>
          <w:lang w:val="en-GB"/>
        </w:rPr>
        <w:t>(East Africa Time; UTC+3).</w:t>
      </w:r>
    </w:p>
    <w:p w14:paraId="58AB6885" w14:textId="77777777" w:rsidR="001B70EF" w:rsidRDefault="001B70EF" w:rsidP="00722975">
      <w:pPr>
        <w:pStyle w:val="Heading1"/>
        <w:tabs>
          <w:tab w:val="left" w:pos="779"/>
        </w:tabs>
        <w:rPr>
          <w:rFonts w:ascii="Avenir Next LT Pro Light" w:hAnsi="Avenir Next LT Pro Light" w:cstheme="minorHAnsi"/>
          <w:b/>
          <w:bCs/>
          <w:color w:val="000000" w:themeColor="text1"/>
          <w:sz w:val="22"/>
          <w:szCs w:val="22"/>
          <w:lang w:val="en-GB"/>
        </w:rPr>
      </w:pPr>
    </w:p>
    <w:p w14:paraId="6BBC11B7" w14:textId="7526482A" w:rsidR="00722975" w:rsidRPr="009F1F5B" w:rsidRDefault="00722975" w:rsidP="00722975">
      <w:pPr>
        <w:pStyle w:val="Heading1"/>
        <w:tabs>
          <w:tab w:val="left" w:pos="779"/>
        </w:tabs>
        <w:rPr>
          <w:rFonts w:ascii="Avenir Next LT Pro Light" w:hAnsi="Avenir Next LT Pro Light" w:cstheme="minorHAnsi"/>
          <w:color w:val="000000" w:themeColor="text1"/>
          <w:sz w:val="22"/>
          <w:szCs w:val="22"/>
          <w:lang w:val="en-GB"/>
        </w:rPr>
      </w:pPr>
      <w:r w:rsidRPr="009F1F5B">
        <w:rPr>
          <w:rFonts w:ascii="Avenir Next LT Pro Light" w:hAnsi="Avenir Next LT Pro Light" w:cstheme="minorHAnsi"/>
          <w:b/>
          <w:bCs/>
          <w:color w:val="000000" w:themeColor="text1"/>
          <w:sz w:val="22"/>
          <w:szCs w:val="22"/>
          <w:lang w:val="en-GB"/>
        </w:rPr>
        <w:t>Table 2. Required supporting documents.</w:t>
      </w:r>
    </w:p>
    <w:tbl>
      <w:tblPr>
        <w:tblStyle w:val="TableGrid"/>
        <w:tblW w:w="0" w:type="auto"/>
        <w:tblInd w:w="279" w:type="dxa"/>
        <w:tblLook w:val="04A0" w:firstRow="1" w:lastRow="0" w:firstColumn="1" w:lastColumn="0" w:noHBand="0" w:noVBand="1"/>
      </w:tblPr>
      <w:tblGrid>
        <w:gridCol w:w="425"/>
        <w:gridCol w:w="8789"/>
      </w:tblGrid>
      <w:tr w:rsidR="00722975" w:rsidRPr="009F1F5B" w14:paraId="6E6C94B2" w14:textId="77777777" w:rsidTr="005631AE">
        <w:tc>
          <w:tcPr>
            <w:tcW w:w="425" w:type="dxa"/>
          </w:tcPr>
          <w:p w14:paraId="29008202" w14:textId="77777777" w:rsidR="00722975" w:rsidRPr="009F1F5B" w:rsidRDefault="00722975" w:rsidP="005631AE">
            <w:pPr>
              <w:tabs>
                <w:tab w:val="left" w:pos="1381"/>
              </w:tabs>
              <w:jc w:val="both"/>
              <w:rPr>
                <w:rFonts w:ascii="Avenir Next LT Pro Light" w:hAnsi="Avenir Next LT Pro Light" w:cstheme="minorHAnsi"/>
              </w:rPr>
            </w:pPr>
            <w:r w:rsidRPr="009F1F5B">
              <w:rPr>
                <w:rFonts w:ascii="Avenir Next LT Pro Light" w:hAnsi="Avenir Next LT Pro Light" w:cstheme="minorHAnsi"/>
              </w:rPr>
              <w:t>1</w:t>
            </w:r>
          </w:p>
        </w:tc>
        <w:tc>
          <w:tcPr>
            <w:tcW w:w="8789" w:type="dxa"/>
          </w:tcPr>
          <w:p w14:paraId="13884931" w14:textId="77777777" w:rsidR="00722975" w:rsidRPr="009F1F5B" w:rsidRDefault="00722975" w:rsidP="005631AE">
            <w:pPr>
              <w:tabs>
                <w:tab w:val="left" w:pos="1381"/>
              </w:tabs>
              <w:rPr>
                <w:rFonts w:ascii="Avenir Next LT Pro Light" w:hAnsi="Avenir Next LT Pro Light" w:cstheme="minorHAnsi"/>
              </w:rPr>
            </w:pPr>
            <w:r w:rsidRPr="009F1F5B">
              <w:rPr>
                <w:rFonts w:ascii="Avenir Next LT Pro Light" w:hAnsi="Avenir Next LT Pro Light" w:cstheme="minorHAnsi"/>
              </w:rPr>
              <w:t>Certified</w:t>
            </w:r>
            <w:r w:rsidRPr="009F1F5B">
              <w:rPr>
                <w:rStyle w:val="FootnoteReference"/>
                <w:rFonts w:ascii="Avenir Next LT Pro Light" w:hAnsi="Avenir Next LT Pro Light" w:cstheme="minorHAnsi"/>
              </w:rPr>
              <w:footnoteReference w:id="3"/>
            </w:r>
            <w:r w:rsidRPr="009F1F5B">
              <w:rPr>
                <w:rFonts w:ascii="Avenir Next LT Pro Light" w:hAnsi="Avenir Next LT Pro Light" w:cstheme="minorHAnsi"/>
              </w:rPr>
              <w:t xml:space="preserve"> copies of bachelor’s and master’s degree certificates</w:t>
            </w:r>
          </w:p>
        </w:tc>
      </w:tr>
      <w:tr w:rsidR="00722975" w:rsidRPr="009F1F5B" w14:paraId="5021E0D2" w14:textId="77777777" w:rsidTr="005631AE">
        <w:tc>
          <w:tcPr>
            <w:tcW w:w="425" w:type="dxa"/>
          </w:tcPr>
          <w:p w14:paraId="56915DD5" w14:textId="77777777" w:rsidR="00722975" w:rsidRPr="009F1F5B" w:rsidRDefault="00722975" w:rsidP="005631AE">
            <w:pPr>
              <w:tabs>
                <w:tab w:val="left" w:pos="1381"/>
              </w:tabs>
              <w:jc w:val="both"/>
              <w:rPr>
                <w:rFonts w:ascii="Avenir Next LT Pro Light" w:hAnsi="Avenir Next LT Pro Light" w:cstheme="minorHAnsi"/>
              </w:rPr>
            </w:pPr>
            <w:r w:rsidRPr="009F1F5B">
              <w:rPr>
                <w:rFonts w:ascii="Avenir Next LT Pro Light" w:hAnsi="Avenir Next LT Pro Light" w:cstheme="minorHAnsi"/>
              </w:rPr>
              <w:t>2</w:t>
            </w:r>
          </w:p>
        </w:tc>
        <w:tc>
          <w:tcPr>
            <w:tcW w:w="8789" w:type="dxa"/>
          </w:tcPr>
          <w:p w14:paraId="21C9A73F" w14:textId="77777777" w:rsidR="00722975" w:rsidRPr="009F1F5B" w:rsidRDefault="00722975" w:rsidP="005631AE">
            <w:pPr>
              <w:tabs>
                <w:tab w:val="left" w:pos="1381"/>
              </w:tabs>
              <w:rPr>
                <w:rFonts w:ascii="Avenir Next LT Pro Light" w:hAnsi="Avenir Next LT Pro Light" w:cstheme="minorHAnsi"/>
              </w:rPr>
            </w:pPr>
            <w:r w:rsidRPr="009F1F5B">
              <w:rPr>
                <w:rFonts w:ascii="Avenir Next LT Pro Light" w:hAnsi="Avenir Next LT Pro Light" w:cstheme="minorHAnsi"/>
              </w:rPr>
              <w:t>Certified</w:t>
            </w:r>
            <w:r w:rsidRPr="009F1F5B">
              <w:rPr>
                <w:rFonts w:ascii="Avenir Next LT Pro Light" w:hAnsi="Avenir Next LT Pro Light" w:cstheme="minorHAnsi"/>
                <w:vertAlign w:val="superscript"/>
              </w:rPr>
              <w:t>3</w:t>
            </w:r>
            <w:r w:rsidRPr="009F1F5B">
              <w:rPr>
                <w:rFonts w:ascii="Avenir Next LT Pro Light" w:hAnsi="Avenir Next LT Pro Light" w:cstheme="minorHAnsi"/>
              </w:rPr>
              <w:t>copies of university transcripts for bachelor’s and master’s degrees</w:t>
            </w:r>
          </w:p>
        </w:tc>
      </w:tr>
      <w:tr w:rsidR="00722975" w:rsidRPr="009F1F5B" w14:paraId="16F2EFAA" w14:textId="77777777" w:rsidTr="005631AE">
        <w:tc>
          <w:tcPr>
            <w:tcW w:w="425" w:type="dxa"/>
          </w:tcPr>
          <w:p w14:paraId="3EBAB653" w14:textId="77777777" w:rsidR="00722975" w:rsidRPr="009F1F5B" w:rsidRDefault="00722975" w:rsidP="005631AE">
            <w:pPr>
              <w:tabs>
                <w:tab w:val="left" w:pos="1381"/>
              </w:tabs>
              <w:jc w:val="both"/>
              <w:rPr>
                <w:rFonts w:ascii="Avenir Next LT Pro Light" w:hAnsi="Avenir Next LT Pro Light" w:cstheme="minorHAnsi"/>
              </w:rPr>
            </w:pPr>
            <w:r w:rsidRPr="009F1F5B">
              <w:rPr>
                <w:rFonts w:ascii="Avenir Next LT Pro Light" w:hAnsi="Avenir Next LT Pro Light" w:cstheme="minorHAnsi"/>
              </w:rPr>
              <w:t>3</w:t>
            </w:r>
          </w:p>
        </w:tc>
        <w:tc>
          <w:tcPr>
            <w:tcW w:w="8789" w:type="dxa"/>
          </w:tcPr>
          <w:p w14:paraId="1BF1666C" w14:textId="1FCA17A1" w:rsidR="00722975" w:rsidRPr="009F1F5B" w:rsidRDefault="00AB3A27" w:rsidP="00AB3A27">
            <w:pPr>
              <w:tabs>
                <w:tab w:val="left" w:pos="1381"/>
              </w:tabs>
              <w:rPr>
                <w:rFonts w:ascii="Avenir Next LT Pro Light" w:hAnsi="Avenir Next LT Pro Light" w:cstheme="minorHAnsi"/>
                <w:color w:val="000000" w:themeColor="text1"/>
              </w:rPr>
            </w:pPr>
            <w:r w:rsidRPr="00AB3A27">
              <w:rPr>
                <w:rFonts w:ascii="Avenir Next LT Pro Light" w:hAnsi="Avenir Next LT Pro Light" w:cstheme="minorHAnsi"/>
                <w:color w:val="000000" w:themeColor="text1"/>
              </w:rPr>
              <w:t>R</w:t>
            </w:r>
            <w:r>
              <w:rPr>
                <w:rFonts w:ascii="Avenir Next LT Pro Light" w:hAnsi="Avenir Next LT Pro Light" w:cstheme="minorHAnsi"/>
                <w:color w:val="000000" w:themeColor="text1"/>
              </w:rPr>
              <w:t>sif</w:t>
            </w:r>
            <w:r w:rsidRPr="00AB3A27">
              <w:rPr>
                <w:rFonts w:ascii="Avenir Next LT Pro Light" w:hAnsi="Avenir Next LT Pro Light" w:cstheme="minorHAnsi"/>
                <w:color w:val="000000" w:themeColor="text1"/>
              </w:rPr>
              <w:t xml:space="preserve"> Standard CV Template </w:t>
            </w:r>
            <w:r w:rsidR="00722975" w:rsidRPr="009F1F5B">
              <w:rPr>
                <w:rFonts w:ascii="Avenir Next LT Pro Light" w:hAnsi="Avenir Next LT Pro Light" w:cstheme="minorHAnsi"/>
                <w:color w:val="000000" w:themeColor="text1"/>
              </w:rPr>
              <w:t>(</w:t>
            </w:r>
            <w:r w:rsidR="00722975" w:rsidRPr="009F1F5B">
              <w:rPr>
                <w:rFonts w:ascii="Avenir Next LT Pro Light" w:hAnsi="Avenir Next LT Pro Light" w:cstheme="minorHAnsi"/>
                <w:i/>
                <w:iCs/>
                <w:color w:val="000000" w:themeColor="text1"/>
              </w:rPr>
              <w:t>Download and fill form</w:t>
            </w:r>
            <w:r w:rsidR="00722975" w:rsidRPr="009F1F5B">
              <w:rPr>
                <w:rFonts w:ascii="Avenir Next LT Pro Light" w:hAnsi="Avenir Next LT Pro Light" w:cstheme="minorHAnsi"/>
                <w:color w:val="000000" w:themeColor="text1"/>
              </w:rPr>
              <w:t>)</w:t>
            </w:r>
          </w:p>
        </w:tc>
      </w:tr>
      <w:tr w:rsidR="00722975" w:rsidRPr="009F1F5B" w14:paraId="54CFBC51" w14:textId="77777777" w:rsidTr="005631AE">
        <w:trPr>
          <w:trHeight w:val="62"/>
        </w:trPr>
        <w:tc>
          <w:tcPr>
            <w:tcW w:w="425" w:type="dxa"/>
          </w:tcPr>
          <w:p w14:paraId="00E1099B" w14:textId="77777777" w:rsidR="00722975" w:rsidRPr="009F1F5B" w:rsidRDefault="00722975" w:rsidP="005631AE">
            <w:pPr>
              <w:tabs>
                <w:tab w:val="left" w:pos="1381"/>
              </w:tabs>
              <w:jc w:val="both"/>
              <w:rPr>
                <w:rFonts w:ascii="Avenir Next LT Pro Light" w:hAnsi="Avenir Next LT Pro Light" w:cstheme="minorHAnsi"/>
              </w:rPr>
            </w:pPr>
            <w:r w:rsidRPr="009F1F5B">
              <w:rPr>
                <w:rFonts w:ascii="Avenir Next LT Pro Light" w:hAnsi="Avenir Next LT Pro Light" w:cstheme="minorHAnsi"/>
              </w:rPr>
              <w:t>4</w:t>
            </w:r>
          </w:p>
        </w:tc>
        <w:tc>
          <w:tcPr>
            <w:tcW w:w="8789" w:type="dxa"/>
          </w:tcPr>
          <w:p w14:paraId="543A1F4D" w14:textId="77777777" w:rsidR="00722975" w:rsidRPr="009F1F5B" w:rsidRDefault="00722975" w:rsidP="005631AE">
            <w:pPr>
              <w:tabs>
                <w:tab w:val="left" w:pos="1381"/>
              </w:tabs>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Personal statement/ motivation letter (</w:t>
            </w:r>
            <w:r w:rsidRPr="009F1F5B">
              <w:rPr>
                <w:rFonts w:ascii="Avenir Next LT Pro Light" w:hAnsi="Avenir Next LT Pro Light" w:cstheme="minorHAnsi"/>
                <w:i/>
                <w:iCs/>
                <w:color w:val="000000" w:themeColor="text1"/>
              </w:rPr>
              <w:t>character limit, including spaces: 4,500</w:t>
            </w:r>
            <w:r w:rsidRPr="009F1F5B">
              <w:rPr>
                <w:rFonts w:ascii="Avenir Next LT Pro Light" w:hAnsi="Avenir Next LT Pro Light" w:cstheme="minorHAnsi"/>
                <w:color w:val="000000" w:themeColor="text1"/>
              </w:rPr>
              <w:t>)</w:t>
            </w:r>
          </w:p>
        </w:tc>
      </w:tr>
      <w:tr w:rsidR="00722975" w:rsidRPr="009F1F5B" w14:paraId="10A13122" w14:textId="77777777" w:rsidTr="005631AE">
        <w:tc>
          <w:tcPr>
            <w:tcW w:w="425" w:type="dxa"/>
          </w:tcPr>
          <w:p w14:paraId="40785195" w14:textId="77777777" w:rsidR="00722975" w:rsidRPr="009F1F5B" w:rsidRDefault="00722975" w:rsidP="005631AE">
            <w:pPr>
              <w:tabs>
                <w:tab w:val="left" w:pos="1381"/>
              </w:tabs>
              <w:jc w:val="both"/>
              <w:rPr>
                <w:rFonts w:ascii="Avenir Next LT Pro Light" w:hAnsi="Avenir Next LT Pro Light" w:cstheme="minorHAnsi"/>
              </w:rPr>
            </w:pPr>
            <w:r w:rsidRPr="009F1F5B">
              <w:rPr>
                <w:rFonts w:ascii="Avenir Next LT Pro Light" w:hAnsi="Avenir Next LT Pro Light" w:cstheme="minorHAnsi"/>
              </w:rPr>
              <w:t>5</w:t>
            </w:r>
          </w:p>
        </w:tc>
        <w:tc>
          <w:tcPr>
            <w:tcW w:w="8789" w:type="dxa"/>
          </w:tcPr>
          <w:p w14:paraId="62DE9905" w14:textId="77777777" w:rsidR="00722975" w:rsidRPr="009F1F5B" w:rsidRDefault="00722975" w:rsidP="005631AE">
            <w:pPr>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PhD Concept Note (</w:t>
            </w:r>
            <w:r w:rsidRPr="009F1F5B">
              <w:rPr>
                <w:rFonts w:ascii="Avenir Next LT Pro Light" w:hAnsi="Avenir Next LT Pro Light" w:cstheme="minorHAnsi"/>
                <w:i/>
                <w:iCs/>
                <w:color w:val="000000" w:themeColor="text1"/>
              </w:rPr>
              <w:t>Download and use provided template</w:t>
            </w:r>
            <w:r w:rsidRPr="009F1F5B">
              <w:rPr>
                <w:rFonts w:ascii="Avenir Next LT Pro Light" w:hAnsi="Avenir Next LT Pro Light" w:cstheme="minorHAnsi"/>
                <w:color w:val="000000" w:themeColor="text1"/>
              </w:rPr>
              <w:t>)</w:t>
            </w:r>
          </w:p>
        </w:tc>
      </w:tr>
      <w:tr w:rsidR="00722975" w:rsidRPr="009F1F5B" w14:paraId="5714BB92" w14:textId="77777777" w:rsidTr="005631AE">
        <w:tc>
          <w:tcPr>
            <w:tcW w:w="425" w:type="dxa"/>
          </w:tcPr>
          <w:p w14:paraId="12E69070" w14:textId="77777777" w:rsidR="00722975" w:rsidRPr="009F1F5B" w:rsidRDefault="00722975" w:rsidP="005631AE">
            <w:pPr>
              <w:tabs>
                <w:tab w:val="left" w:pos="1381"/>
              </w:tabs>
              <w:jc w:val="both"/>
              <w:rPr>
                <w:rFonts w:ascii="Avenir Next LT Pro Light" w:hAnsi="Avenir Next LT Pro Light" w:cstheme="minorHAnsi"/>
              </w:rPr>
            </w:pPr>
            <w:r w:rsidRPr="009F1F5B">
              <w:rPr>
                <w:rFonts w:ascii="Avenir Next LT Pro Light" w:hAnsi="Avenir Next LT Pro Light" w:cstheme="minorHAnsi"/>
              </w:rPr>
              <w:t>6</w:t>
            </w:r>
          </w:p>
        </w:tc>
        <w:tc>
          <w:tcPr>
            <w:tcW w:w="8789" w:type="dxa"/>
          </w:tcPr>
          <w:p w14:paraId="323FDD2C" w14:textId="77777777" w:rsidR="00722975" w:rsidRPr="009F1F5B" w:rsidRDefault="00722975" w:rsidP="005631AE">
            <w:pPr>
              <w:tabs>
                <w:tab w:val="left" w:pos="1381"/>
              </w:tabs>
              <w:rPr>
                <w:rFonts w:ascii="Avenir Next LT Pro Light" w:hAnsi="Avenir Next LT Pro Light" w:cstheme="minorHAnsi"/>
              </w:rPr>
            </w:pPr>
            <w:r w:rsidRPr="009F1F5B">
              <w:rPr>
                <w:rFonts w:ascii="Avenir Next LT Pro Light" w:hAnsi="Avenir Next LT Pro Light" w:cstheme="minorHAnsi"/>
              </w:rPr>
              <w:t>Two signed, official letters of recommendation from your employer (if currently employed) or university where master’s degree was undertaken. The letters must be on official letterhead.</w:t>
            </w:r>
          </w:p>
        </w:tc>
      </w:tr>
      <w:tr w:rsidR="00722975" w:rsidRPr="009F1F5B" w14:paraId="3C6DDBC0" w14:textId="77777777" w:rsidTr="005631AE">
        <w:tc>
          <w:tcPr>
            <w:tcW w:w="425" w:type="dxa"/>
          </w:tcPr>
          <w:p w14:paraId="516CC108" w14:textId="77777777" w:rsidR="00722975" w:rsidRPr="009F1F5B" w:rsidRDefault="00722975" w:rsidP="005631AE">
            <w:pPr>
              <w:tabs>
                <w:tab w:val="left" w:pos="1381"/>
              </w:tabs>
              <w:jc w:val="both"/>
              <w:rPr>
                <w:rFonts w:ascii="Avenir Next LT Pro Light" w:hAnsi="Avenir Next LT Pro Light" w:cstheme="minorHAnsi"/>
              </w:rPr>
            </w:pPr>
            <w:r w:rsidRPr="009F1F5B">
              <w:rPr>
                <w:rFonts w:ascii="Avenir Next LT Pro Light" w:hAnsi="Avenir Next LT Pro Light" w:cstheme="minorHAnsi"/>
              </w:rPr>
              <w:t>7</w:t>
            </w:r>
          </w:p>
        </w:tc>
        <w:tc>
          <w:tcPr>
            <w:tcW w:w="8789" w:type="dxa"/>
          </w:tcPr>
          <w:p w14:paraId="54362673" w14:textId="77777777" w:rsidR="00722975" w:rsidRPr="009F1F5B" w:rsidRDefault="00722975" w:rsidP="005631AE">
            <w:pPr>
              <w:tabs>
                <w:tab w:val="left" w:pos="1381"/>
              </w:tabs>
              <w:ind w:right="186"/>
              <w:jc w:val="both"/>
              <w:rPr>
                <w:rFonts w:ascii="Avenir Next LT Pro Light" w:hAnsi="Avenir Next LT Pro Light" w:cstheme="minorHAnsi"/>
              </w:rPr>
            </w:pPr>
            <w:r w:rsidRPr="009F1F5B">
              <w:rPr>
                <w:rFonts w:ascii="Avenir Next LT Pro Light" w:hAnsi="Avenir Next LT Pro Light" w:cstheme="minorHAnsi"/>
              </w:rPr>
              <w:t>Copy of a recognized form of identification (e.g. passport biodata page or national ID)</w:t>
            </w:r>
          </w:p>
        </w:tc>
      </w:tr>
    </w:tbl>
    <w:p w14:paraId="55B372B9" w14:textId="77777777" w:rsidR="00BE0F45" w:rsidRDefault="00BE0F45" w:rsidP="00D62646">
      <w:pPr>
        <w:pStyle w:val="Heading1"/>
        <w:tabs>
          <w:tab w:val="left" w:pos="779"/>
        </w:tabs>
        <w:ind w:left="0"/>
        <w:rPr>
          <w:rFonts w:ascii="Avenir Next LT Pro Light" w:hAnsi="Avenir Next LT Pro Light" w:cstheme="minorHAnsi"/>
          <w:b/>
          <w:bCs/>
          <w:sz w:val="22"/>
          <w:szCs w:val="22"/>
          <w:lang w:val="en-GB"/>
        </w:rPr>
      </w:pPr>
    </w:p>
    <w:p w14:paraId="1794CE5C" w14:textId="77777777" w:rsidR="001B70EF" w:rsidRDefault="001B70EF" w:rsidP="00D62646">
      <w:pPr>
        <w:pStyle w:val="Heading1"/>
        <w:tabs>
          <w:tab w:val="left" w:pos="779"/>
        </w:tabs>
        <w:ind w:left="0"/>
        <w:rPr>
          <w:rFonts w:ascii="Avenir Next LT Pro Light" w:hAnsi="Avenir Next LT Pro Light" w:cstheme="minorHAnsi"/>
          <w:b/>
          <w:bCs/>
          <w:sz w:val="22"/>
          <w:szCs w:val="22"/>
          <w:lang w:val="en-GB"/>
        </w:rPr>
      </w:pPr>
    </w:p>
    <w:p w14:paraId="7513885C" w14:textId="77777777" w:rsidR="001B70EF" w:rsidRDefault="001B70EF" w:rsidP="00D62646">
      <w:pPr>
        <w:pStyle w:val="Heading1"/>
        <w:tabs>
          <w:tab w:val="left" w:pos="779"/>
        </w:tabs>
        <w:ind w:left="0"/>
        <w:rPr>
          <w:rFonts w:ascii="Avenir Next LT Pro Light" w:hAnsi="Avenir Next LT Pro Light" w:cstheme="minorHAnsi"/>
          <w:b/>
          <w:bCs/>
          <w:sz w:val="22"/>
          <w:szCs w:val="22"/>
          <w:lang w:val="en-GB"/>
        </w:rPr>
      </w:pPr>
    </w:p>
    <w:p w14:paraId="162BA229" w14:textId="7BAA7766" w:rsidR="00116E1F" w:rsidRDefault="00D62646" w:rsidP="00D62646">
      <w:pPr>
        <w:pStyle w:val="Heading1"/>
        <w:tabs>
          <w:tab w:val="left" w:pos="779"/>
        </w:tabs>
        <w:ind w:left="0"/>
        <w:rPr>
          <w:rFonts w:ascii="Avenir Next LT Pro Light" w:hAnsi="Avenir Next LT Pro Light" w:cstheme="minorHAnsi"/>
          <w:b/>
          <w:bCs/>
          <w:sz w:val="22"/>
          <w:szCs w:val="22"/>
          <w:lang w:val="en-GB"/>
        </w:rPr>
      </w:pPr>
      <w:r w:rsidRPr="009F1F5B">
        <w:rPr>
          <w:rFonts w:ascii="Avenir Next LT Pro Light" w:hAnsi="Avenir Next LT Pro Light" w:cstheme="minorHAnsi"/>
          <w:b/>
          <w:bCs/>
          <w:sz w:val="22"/>
          <w:szCs w:val="22"/>
          <w:lang w:val="en-GB"/>
        </w:rPr>
        <w:lastRenderedPageBreak/>
        <w:t>Please</w:t>
      </w:r>
      <w:r>
        <w:rPr>
          <w:rFonts w:ascii="Avenir Next LT Pro Light" w:hAnsi="Avenir Next LT Pro Light" w:cstheme="minorHAnsi"/>
          <w:b/>
          <w:bCs/>
          <w:sz w:val="22"/>
          <w:szCs w:val="22"/>
          <w:lang w:val="en-GB"/>
        </w:rPr>
        <w:t>,</w:t>
      </w:r>
      <w:r w:rsidRPr="009F1F5B">
        <w:rPr>
          <w:rFonts w:ascii="Avenir Next LT Pro Light" w:hAnsi="Avenir Next LT Pro Light" w:cstheme="minorHAnsi"/>
          <w:b/>
          <w:bCs/>
          <w:sz w:val="22"/>
          <w:szCs w:val="22"/>
          <w:lang w:val="en-GB"/>
        </w:rPr>
        <w:t xml:space="preserve"> note</w:t>
      </w:r>
      <w:r w:rsidR="00116E1F">
        <w:rPr>
          <w:rFonts w:ascii="Avenir Next LT Pro Light" w:hAnsi="Avenir Next LT Pro Light" w:cstheme="minorHAnsi"/>
          <w:b/>
          <w:bCs/>
          <w:sz w:val="22"/>
          <w:szCs w:val="22"/>
          <w:lang w:val="en-GB"/>
        </w:rPr>
        <w:t xml:space="preserve"> that:</w:t>
      </w:r>
      <w:r w:rsidRPr="009F1F5B">
        <w:rPr>
          <w:rFonts w:ascii="Avenir Next LT Pro Light" w:hAnsi="Avenir Next LT Pro Light" w:cstheme="minorHAnsi"/>
          <w:b/>
          <w:bCs/>
          <w:sz w:val="22"/>
          <w:szCs w:val="22"/>
          <w:lang w:val="en-GB"/>
        </w:rPr>
        <w:t xml:space="preserve"> </w:t>
      </w:r>
    </w:p>
    <w:p w14:paraId="4490C82D" w14:textId="0E27D4A5" w:rsidR="00D62646" w:rsidRPr="009F1F5B" w:rsidRDefault="005B46DB" w:rsidP="00BE0F45">
      <w:pPr>
        <w:pStyle w:val="Heading1"/>
        <w:numPr>
          <w:ilvl w:val="0"/>
          <w:numId w:val="35"/>
        </w:numPr>
        <w:tabs>
          <w:tab w:val="left" w:pos="779"/>
        </w:tabs>
        <w:rPr>
          <w:rFonts w:ascii="Avenir Next LT Pro Light" w:hAnsi="Avenir Next LT Pro Light" w:cstheme="minorHAnsi"/>
          <w:color w:val="FF0000"/>
          <w:sz w:val="22"/>
          <w:szCs w:val="22"/>
          <w:lang w:val="en-GB"/>
        </w:rPr>
      </w:pPr>
      <w:r>
        <w:rPr>
          <w:rFonts w:ascii="Avenir Next LT Pro Light" w:hAnsi="Avenir Next LT Pro Light" w:cstheme="minorHAnsi"/>
          <w:b/>
          <w:bCs/>
          <w:sz w:val="22"/>
          <w:szCs w:val="22"/>
          <w:lang w:val="en-GB"/>
        </w:rPr>
        <w:t>O</w:t>
      </w:r>
      <w:r w:rsidR="00D62646" w:rsidRPr="009F1F5B">
        <w:rPr>
          <w:rFonts w:ascii="Avenir Next LT Pro Light" w:hAnsi="Avenir Next LT Pro Light" w:cstheme="minorHAnsi"/>
          <w:b/>
          <w:bCs/>
          <w:sz w:val="22"/>
          <w:szCs w:val="22"/>
          <w:lang w:val="en-GB"/>
        </w:rPr>
        <w:t xml:space="preserve">nly complete applications submitted online will be accepted. </w:t>
      </w:r>
      <w:r w:rsidR="00D62646" w:rsidRPr="009F1F5B">
        <w:rPr>
          <w:rFonts w:ascii="Avenir Next LT Pro Light" w:hAnsi="Avenir Next LT Pro Light" w:cstheme="minorHAnsi"/>
          <w:sz w:val="22"/>
          <w:szCs w:val="22"/>
          <w:lang w:val="en-GB"/>
        </w:rPr>
        <w:t xml:space="preserve">Applications submitted by email or hardcopy will not be considered. </w:t>
      </w:r>
    </w:p>
    <w:p w14:paraId="07133866" w14:textId="35E97057" w:rsidR="00722975" w:rsidRPr="00BE0F45" w:rsidRDefault="005B46DB" w:rsidP="00BE0F45">
      <w:pPr>
        <w:pStyle w:val="ListParagraph"/>
        <w:numPr>
          <w:ilvl w:val="0"/>
          <w:numId w:val="35"/>
        </w:numPr>
        <w:jc w:val="both"/>
        <w:rPr>
          <w:rFonts w:ascii="Avenir Next LT Pro Light" w:hAnsi="Avenir Next LT Pro Light" w:cstheme="minorHAnsi"/>
        </w:rPr>
      </w:pPr>
      <w:r>
        <w:rPr>
          <w:rFonts w:ascii="Avenir Next LT Pro Light" w:hAnsi="Avenir Next LT Pro Light" w:cstheme="minorHAnsi"/>
          <w:b/>
          <w:bCs/>
          <w:color w:val="000000"/>
        </w:rPr>
        <w:t>A</w:t>
      </w:r>
      <w:r w:rsidR="00722975" w:rsidRPr="00BE0F45">
        <w:rPr>
          <w:rFonts w:ascii="Avenir Next LT Pro Light" w:hAnsi="Avenir Next LT Pro Light" w:cstheme="minorHAnsi"/>
          <w:b/>
          <w:bCs/>
          <w:color w:val="000000"/>
        </w:rPr>
        <w:t>pplications will be screened for plagiarism. Evidence of plagiarism will invalidate the application.</w:t>
      </w:r>
    </w:p>
    <w:p w14:paraId="07675EF3" w14:textId="77777777" w:rsidR="00722975" w:rsidRPr="009F1F5B" w:rsidRDefault="00722975" w:rsidP="00722975">
      <w:pPr>
        <w:pStyle w:val="Heading1"/>
        <w:tabs>
          <w:tab w:val="left" w:pos="779"/>
        </w:tabs>
        <w:ind w:left="0"/>
        <w:rPr>
          <w:rFonts w:ascii="Avenir Next LT Pro Light" w:hAnsi="Avenir Next LT Pro Light" w:cstheme="minorHAnsi"/>
          <w:b/>
          <w:bCs/>
          <w:color w:val="006FC0"/>
          <w:sz w:val="22"/>
          <w:szCs w:val="22"/>
          <w:lang w:val="en-GB"/>
        </w:rPr>
      </w:pPr>
      <w:r w:rsidRPr="009F1F5B">
        <w:rPr>
          <w:rFonts w:ascii="Avenir Next LT Pro Light" w:hAnsi="Avenir Next LT Pro Light" w:cstheme="minorHAnsi"/>
          <w:b/>
          <w:bCs/>
          <w:color w:val="006FC0"/>
          <w:sz w:val="22"/>
          <w:szCs w:val="22"/>
          <w:lang w:val="en-GB"/>
        </w:rPr>
        <w:t>Conditions for application</w:t>
      </w:r>
    </w:p>
    <w:p w14:paraId="23B2451B" w14:textId="77777777" w:rsidR="00722975" w:rsidRPr="009F1F5B" w:rsidRDefault="00722975" w:rsidP="00722975">
      <w:pPr>
        <w:pStyle w:val="ListParagraph"/>
        <w:numPr>
          <w:ilvl w:val="2"/>
          <w:numId w:val="20"/>
        </w:numPr>
        <w:spacing w:after="0" w:line="240" w:lineRule="auto"/>
        <w:ind w:left="709" w:hanging="425"/>
        <w:contextualSpacing w:val="0"/>
        <w:rPr>
          <w:rFonts w:ascii="Avenir Next LT Pro Light" w:hAnsi="Avenir Next LT Pro Light" w:cstheme="minorHAnsi"/>
        </w:rPr>
      </w:pPr>
      <w:r w:rsidRPr="009F1F5B">
        <w:rPr>
          <w:rFonts w:ascii="Avenir Next LT Pro Light" w:hAnsi="Avenir Next LT Pro Light" w:cstheme="minorHAnsi"/>
        </w:rPr>
        <w:t>The applicant agrees to comply with all rules for participating in this</w:t>
      </w:r>
      <w:r w:rsidRPr="009F1F5B">
        <w:rPr>
          <w:rFonts w:ascii="Avenir Next LT Pro Light" w:hAnsi="Avenir Next LT Pro Light" w:cstheme="minorHAnsi"/>
          <w:spacing w:val="-7"/>
        </w:rPr>
        <w:t xml:space="preserve"> </w:t>
      </w:r>
      <w:r w:rsidRPr="009F1F5B">
        <w:rPr>
          <w:rFonts w:ascii="Avenir Next LT Pro Light" w:hAnsi="Avenir Next LT Pro Light" w:cstheme="minorHAnsi"/>
        </w:rPr>
        <w:t>call.</w:t>
      </w:r>
    </w:p>
    <w:p w14:paraId="58542F6F" w14:textId="77777777" w:rsidR="002B6381" w:rsidRPr="009F1F5B" w:rsidRDefault="00722975" w:rsidP="002B6381">
      <w:pPr>
        <w:pStyle w:val="ListParagraph"/>
        <w:numPr>
          <w:ilvl w:val="2"/>
          <w:numId w:val="20"/>
        </w:numPr>
        <w:spacing w:after="0" w:line="240" w:lineRule="auto"/>
        <w:ind w:left="709" w:right="222" w:hanging="425"/>
        <w:contextualSpacing w:val="0"/>
        <w:rPr>
          <w:rFonts w:ascii="Avenir Next LT Pro Light" w:hAnsi="Avenir Next LT Pro Light" w:cstheme="minorHAnsi"/>
        </w:rPr>
      </w:pPr>
      <w:r w:rsidRPr="009F1F5B">
        <w:rPr>
          <w:rFonts w:ascii="Avenir Next LT Pro Light" w:hAnsi="Avenir Next LT Pro Light" w:cstheme="minorHAnsi"/>
          <w:i/>
          <w:iCs/>
        </w:rPr>
        <w:t>icipe</w:t>
      </w:r>
      <w:r w:rsidRPr="009F1F5B">
        <w:rPr>
          <w:rFonts w:ascii="Avenir Next LT Pro Light" w:hAnsi="Avenir Next LT Pro Light" w:cstheme="minorHAnsi"/>
        </w:rPr>
        <w:t xml:space="preserve"> reserves the right to reject applications that fail to meet the eligibility and selection requirements.</w:t>
      </w:r>
    </w:p>
    <w:p w14:paraId="21337450" w14:textId="03FB3CB2" w:rsidR="0056493F" w:rsidRPr="009F1F5B" w:rsidRDefault="00722975" w:rsidP="002B6381">
      <w:pPr>
        <w:pStyle w:val="ListParagraph"/>
        <w:numPr>
          <w:ilvl w:val="2"/>
          <w:numId w:val="20"/>
        </w:numPr>
        <w:spacing w:after="0" w:line="240" w:lineRule="auto"/>
        <w:ind w:left="709" w:right="222" w:hanging="425"/>
        <w:contextualSpacing w:val="0"/>
        <w:rPr>
          <w:rFonts w:ascii="Avenir Next LT Pro Light" w:hAnsi="Avenir Next LT Pro Light" w:cstheme="minorHAnsi"/>
        </w:rPr>
      </w:pPr>
      <w:r w:rsidRPr="009F1F5B">
        <w:rPr>
          <w:rFonts w:ascii="Avenir Next LT Pro Light" w:hAnsi="Avenir Next LT Pro Light" w:cstheme="minorHAnsi"/>
        </w:rPr>
        <w:t xml:space="preserve">All decisions made by </w:t>
      </w:r>
      <w:r w:rsidRPr="009F1F5B">
        <w:rPr>
          <w:rFonts w:ascii="Avenir Next LT Pro Light" w:hAnsi="Avenir Next LT Pro Light" w:cstheme="minorHAnsi"/>
          <w:i/>
          <w:iCs/>
        </w:rPr>
        <w:t>icipe</w:t>
      </w:r>
      <w:r w:rsidRPr="009F1F5B">
        <w:rPr>
          <w:rFonts w:ascii="Avenir Next LT Pro Light" w:hAnsi="Avenir Next LT Pro Light" w:cstheme="minorHAnsi"/>
        </w:rPr>
        <w:t xml:space="preserve"> with approval by the PASET Executive Board (EB) are</w:t>
      </w:r>
      <w:r w:rsidRPr="009F1F5B">
        <w:rPr>
          <w:rFonts w:ascii="Avenir Next LT Pro Light" w:hAnsi="Avenir Next LT Pro Light" w:cstheme="minorHAnsi"/>
          <w:spacing w:val="-20"/>
        </w:rPr>
        <w:t xml:space="preserve"> </w:t>
      </w:r>
      <w:r w:rsidRPr="009F1F5B">
        <w:rPr>
          <w:rFonts w:ascii="Avenir Next LT Pro Light" w:hAnsi="Avenir Next LT Pro Light" w:cstheme="minorHAnsi"/>
        </w:rPr>
        <w:t>final.</w:t>
      </w:r>
    </w:p>
    <w:p w14:paraId="60C3BD54" w14:textId="77777777" w:rsidR="00D8081C" w:rsidRDefault="00D8081C" w:rsidP="0047405E">
      <w:pPr>
        <w:rPr>
          <w:rFonts w:ascii="Avenir Next LT Pro Light" w:hAnsi="Avenir Next LT Pro Light" w:cstheme="minorHAnsi"/>
          <w:b/>
          <w:bCs/>
          <w:color w:val="006FC0"/>
        </w:rPr>
      </w:pPr>
    </w:p>
    <w:p w14:paraId="4664168E" w14:textId="5004BC97" w:rsidR="00E46541" w:rsidRPr="009F1F5B" w:rsidRDefault="00E46541" w:rsidP="0047405E">
      <w:pPr>
        <w:rPr>
          <w:rFonts w:ascii="Avenir Next LT Pro Light" w:hAnsi="Avenir Next LT Pro Light" w:cstheme="minorHAnsi"/>
          <w:b/>
          <w:bCs/>
        </w:rPr>
      </w:pPr>
      <w:r w:rsidRPr="009F1F5B">
        <w:rPr>
          <w:rFonts w:ascii="Avenir Next LT Pro Light" w:hAnsi="Avenir Next LT Pro Light" w:cstheme="minorHAnsi"/>
          <w:b/>
          <w:bCs/>
          <w:color w:val="006FC0"/>
        </w:rPr>
        <w:t>R</w:t>
      </w:r>
      <w:r w:rsidR="00FC5DC2" w:rsidRPr="009F1F5B">
        <w:rPr>
          <w:rFonts w:ascii="Avenir Next LT Pro Light" w:hAnsi="Avenir Next LT Pro Light" w:cstheme="minorHAnsi"/>
          <w:b/>
          <w:bCs/>
          <w:color w:val="006FC0"/>
        </w:rPr>
        <w:t>sif</w:t>
      </w:r>
      <w:r w:rsidRPr="009F1F5B">
        <w:rPr>
          <w:rFonts w:ascii="Avenir Next LT Pro Light" w:hAnsi="Avenir Next LT Pro Light" w:cstheme="minorHAnsi"/>
          <w:b/>
          <w:bCs/>
          <w:color w:val="006FC0"/>
        </w:rPr>
        <w:t xml:space="preserve"> PhD Scholarship Selection Process and Criteria </w:t>
      </w:r>
    </w:p>
    <w:p w14:paraId="08C21EAE" w14:textId="77777777" w:rsidR="00E46541" w:rsidRPr="009F1F5B" w:rsidRDefault="00E46541" w:rsidP="00E46541">
      <w:pPr>
        <w:pStyle w:val="Heading1"/>
        <w:tabs>
          <w:tab w:val="left" w:pos="779"/>
        </w:tabs>
        <w:ind w:left="0"/>
        <w:rPr>
          <w:rFonts w:ascii="Avenir Next LT Pro Light" w:hAnsi="Avenir Next LT Pro Light" w:cstheme="minorHAnsi"/>
          <w:sz w:val="22"/>
          <w:szCs w:val="22"/>
          <w:u w:val="single"/>
          <w:lang w:val="en-GB"/>
        </w:rPr>
      </w:pPr>
      <w:r w:rsidRPr="009F1F5B">
        <w:rPr>
          <w:rFonts w:ascii="Avenir Next LT Pro Light" w:hAnsi="Avenir Next LT Pro Light" w:cstheme="minorHAnsi"/>
          <w:sz w:val="22"/>
          <w:szCs w:val="22"/>
          <w:u w:val="single"/>
          <w:lang w:val="en-GB"/>
        </w:rPr>
        <w:t>General principle</w:t>
      </w:r>
    </w:p>
    <w:p w14:paraId="1A1FAB91" w14:textId="312D13DE" w:rsidR="00E46541" w:rsidRPr="009F1F5B" w:rsidRDefault="00E46541" w:rsidP="00E46541">
      <w:pPr>
        <w:pStyle w:val="Heading1"/>
        <w:tabs>
          <w:tab w:val="left" w:pos="779"/>
        </w:tabs>
        <w:ind w:left="0" w:right="62"/>
        <w:rPr>
          <w:rFonts w:ascii="Avenir Next LT Pro Light" w:hAnsi="Avenir Next LT Pro Light" w:cstheme="minorHAnsi"/>
          <w:sz w:val="22"/>
          <w:szCs w:val="22"/>
          <w:lang w:val="en-GB"/>
        </w:rPr>
      </w:pPr>
      <w:r w:rsidRPr="009F1F5B">
        <w:rPr>
          <w:rFonts w:ascii="Avenir Next LT Pro Light" w:hAnsi="Avenir Next LT Pro Light" w:cstheme="minorHAnsi"/>
          <w:sz w:val="22"/>
          <w:szCs w:val="22"/>
          <w:lang w:val="en-GB"/>
        </w:rPr>
        <w:t>The R</w:t>
      </w:r>
      <w:r w:rsidR="001F081F" w:rsidRPr="009F1F5B">
        <w:rPr>
          <w:rFonts w:ascii="Avenir Next LT Pro Light" w:hAnsi="Avenir Next LT Pro Light" w:cstheme="minorHAnsi"/>
          <w:sz w:val="22"/>
          <w:szCs w:val="22"/>
          <w:lang w:val="en-GB"/>
        </w:rPr>
        <w:t>sif</w:t>
      </w:r>
      <w:r w:rsidRPr="009F1F5B">
        <w:rPr>
          <w:rFonts w:ascii="Avenir Next LT Pro Light" w:hAnsi="Avenir Next LT Pro Light" w:cstheme="minorHAnsi"/>
          <w:sz w:val="22"/>
          <w:szCs w:val="22"/>
          <w:lang w:val="en-GB"/>
        </w:rPr>
        <w:t xml:space="preserve"> student selection process adheres to the principles of scientific excellence, accountability, and transparency. In this respect, the selection of candidates will be based on merit, and the potential of the candidate and his or her PhD to make significant scientific and technological contribution that positively impacts on the development of SSA. The selection of candidates is also dependent on availability of funding.</w:t>
      </w:r>
    </w:p>
    <w:p w14:paraId="4C058F8C" w14:textId="77777777" w:rsidR="00E46541" w:rsidRPr="009F1F5B" w:rsidRDefault="00E46541" w:rsidP="00E46541">
      <w:pPr>
        <w:ind w:right="62"/>
        <w:contextualSpacing/>
        <w:jc w:val="both"/>
        <w:rPr>
          <w:rFonts w:ascii="Avenir Next LT Pro Light" w:hAnsi="Avenir Next LT Pro Light" w:cstheme="minorHAnsi"/>
          <w:b/>
          <w:u w:val="single"/>
        </w:rPr>
      </w:pPr>
    </w:p>
    <w:p w14:paraId="0C60DEB4" w14:textId="77777777" w:rsidR="00E46541" w:rsidRPr="009F1F5B" w:rsidRDefault="00E46541" w:rsidP="00E46541">
      <w:pPr>
        <w:tabs>
          <w:tab w:val="left" w:pos="680"/>
        </w:tabs>
        <w:ind w:right="62"/>
        <w:jc w:val="both"/>
        <w:rPr>
          <w:rFonts w:ascii="Avenir Next LT Pro Light" w:hAnsi="Avenir Next LT Pro Light" w:cstheme="minorHAnsi"/>
          <w:bCs/>
          <w:u w:val="single"/>
        </w:rPr>
      </w:pPr>
      <w:r w:rsidRPr="009F1F5B">
        <w:rPr>
          <w:rFonts w:ascii="Avenir Next LT Pro Light" w:hAnsi="Avenir Next LT Pro Light" w:cstheme="minorHAnsi"/>
          <w:bCs/>
          <w:u w:val="single"/>
        </w:rPr>
        <w:t>Key</w:t>
      </w:r>
      <w:r w:rsidRPr="009F1F5B">
        <w:rPr>
          <w:rFonts w:ascii="Avenir Next LT Pro Light" w:hAnsi="Avenir Next LT Pro Light" w:cstheme="minorHAnsi"/>
          <w:bCs/>
          <w:spacing w:val="-2"/>
          <w:u w:val="single"/>
        </w:rPr>
        <w:t xml:space="preserve"> </w:t>
      </w:r>
      <w:r w:rsidRPr="009F1F5B">
        <w:rPr>
          <w:rFonts w:ascii="Avenir Next LT Pro Light" w:hAnsi="Avenir Next LT Pro Light" w:cstheme="minorHAnsi"/>
          <w:bCs/>
          <w:u w:val="single"/>
        </w:rPr>
        <w:t>Criteria</w:t>
      </w:r>
    </w:p>
    <w:p w14:paraId="7B4C67FE" w14:textId="77777777" w:rsidR="00E46541" w:rsidRPr="009F1F5B" w:rsidRDefault="00E46541" w:rsidP="00E46541">
      <w:pPr>
        <w:tabs>
          <w:tab w:val="left" w:pos="680"/>
        </w:tabs>
        <w:ind w:right="62"/>
        <w:jc w:val="both"/>
        <w:rPr>
          <w:rFonts w:ascii="Avenir Next LT Pro Light" w:hAnsi="Avenir Next LT Pro Light" w:cstheme="minorHAnsi"/>
        </w:rPr>
      </w:pPr>
      <w:r w:rsidRPr="009F1F5B">
        <w:rPr>
          <w:rFonts w:ascii="Avenir Next LT Pro Light" w:hAnsi="Avenir Next LT Pro Light" w:cstheme="minorHAnsi"/>
        </w:rPr>
        <w:t>Applicants will be evaluated on the following key criteria:</w:t>
      </w:r>
    </w:p>
    <w:p w14:paraId="3D3E7BDA" w14:textId="77777777" w:rsidR="00E46541" w:rsidRPr="009F1F5B" w:rsidRDefault="00E46541" w:rsidP="00E46541">
      <w:pPr>
        <w:pStyle w:val="ListParagraph"/>
        <w:numPr>
          <w:ilvl w:val="2"/>
          <w:numId w:val="32"/>
        </w:numPr>
        <w:spacing w:after="0" w:line="240" w:lineRule="auto"/>
        <w:ind w:left="709" w:right="62" w:hanging="425"/>
        <w:contextualSpacing w:val="0"/>
        <w:jc w:val="both"/>
        <w:rPr>
          <w:rFonts w:ascii="Avenir Next LT Pro Light" w:hAnsi="Avenir Next LT Pro Light" w:cstheme="minorHAnsi"/>
        </w:rPr>
      </w:pPr>
      <w:r w:rsidRPr="009F1F5B">
        <w:rPr>
          <w:rFonts w:ascii="Avenir Next LT Pro Light" w:hAnsi="Avenir Next LT Pro Light" w:cstheme="minorHAnsi"/>
          <w:u w:val="single"/>
        </w:rPr>
        <w:t>Leadership potential</w:t>
      </w:r>
      <w:r w:rsidRPr="009F1F5B">
        <w:rPr>
          <w:rFonts w:ascii="Avenir Next LT Pro Light" w:hAnsi="Avenir Next LT Pro Light" w:cstheme="minorHAnsi"/>
        </w:rPr>
        <w:t>: Demonstrated leadership in areas such as community service and outreach</w:t>
      </w:r>
      <w:r w:rsidRPr="009F1F5B">
        <w:rPr>
          <w:rFonts w:ascii="Avenir Next LT Pro Light" w:hAnsi="Avenir Next LT Pro Light" w:cstheme="minorHAnsi"/>
          <w:spacing w:val="-1"/>
        </w:rPr>
        <w:t xml:space="preserve"> </w:t>
      </w:r>
      <w:r w:rsidRPr="009F1F5B">
        <w:rPr>
          <w:rFonts w:ascii="Avenir Next LT Pro Light" w:hAnsi="Avenir Next LT Pro Light" w:cstheme="minorHAnsi"/>
        </w:rPr>
        <w:t>activities.</w:t>
      </w:r>
    </w:p>
    <w:p w14:paraId="21222859" w14:textId="77777777" w:rsidR="00E46541" w:rsidRPr="009F1F5B" w:rsidRDefault="00E46541" w:rsidP="00E46541">
      <w:pPr>
        <w:pStyle w:val="ListParagraph"/>
        <w:numPr>
          <w:ilvl w:val="2"/>
          <w:numId w:val="32"/>
        </w:numPr>
        <w:spacing w:after="0" w:line="240" w:lineRule="auto"/>
        <w:ind w:left="709" w:right="62" w:hanging="425"/>
        <w:contextualSpacing w:val="0"/>
        <w:jc w:val="both"/>
        <w:rPr>
          <w:rFonts w:ascii="Avenir Next LT Pro Light" w:hAnsi="Avenir Next LT Pro Light" w:cstheme="minorHAnsi"/>
        </w:rPr>
      </w:pPr>
      <w:r w:rsidRPr="009F1F5B">
        <w:rPr>
          <w:rFonts w:ascii="Avenir Next LT Pro Light" w:hAnsi="Avenir Next LT Pro Light" w:cstheme="minorHAnsi"/>
          <w:u w:val="single"/>
        </w:rPr>
        <w:t>Intellectual</w:t>
      </w:r>
      <w:r w:rsidRPr="009F1F5B">
        <w:rPr>
          <w:rFonts w:ascii="Avenir Next LT Pro Light" w:hAnsi="Avenir Next LT Pro Light" w:cstheme="minorHAnsi"/>
          <w:spacing w:val="-5"/>
          <w:u w:val="single"/>
        </w:rPr>
        <w:t xml:space="preserve"> </w:t>
      </w:r>
      <w:r w:rsidRPr="009F1F5B">
        <w:rPr>
          <w:rFonts w:ascii="Avenir Next LT Pro Light" w:hAnsi="Avenir Next LT Pro Light" w:cstheme="minorHAnsi"/>
          <w:u w:val="single"/>
        </w:rPr>
        <w:t>ability</w:t>
      </w:r>
      <w:r w:rsidRPr="009F1F5B">
        <w:rPr>
          <w:rFonts w:ascii="Avenir Next LT Pro Light" w:hAnsi="Avenir Next LT Pro Light" w:cstheme="minorHAnsi"/>
        </w:rPr>
        <w:t>:</w:t>
      </w:r>
      <w:r w:rsidRPr="009F1F5B">
        <w:rPr>
          <w:rFonts w:ascii="Avenir Next LT Pro Light" w:hAnsi="Avenir Next LT Pro Light" w:cstheme="minorHAnsi"/>
          <w:spacing w:val="-6"/>
        </w:rPr>
        <w:t xml:space="preserve"> </w:t>
      </w:r>
      <w:r w:rsidRPr="009F1F5B">
        <w:rPr>
          <w:rFonts w:ascii="Avenir Next LT Pro Light" w:hAnsi="Avenir Next LT Pro Light" w:cstheme="minorHAnsi"/>
        </w:rPr>
        <w:t>Demonstrated</w:t>
      </w:r>
      <w:r w:rsidRPr="009F1F5B">
        <w:rPr>
          <w:rFonts w:ascii="Avenir Next LT Pro Light" w:hAnsi="Avenir Next LT Pro Light" w:cstheme="minorHAnsi"/>
          <w:spacing w:val="-5"/>
        </w:rPr>
        <w:t xml:space="preserve"> </w:t>
      </w:r>
      <w:r w:rsidRPr="009F1F5B">
        <w:rPr>
          <w:rFonts w:ascii="Avenir Next LT Pro Light" w:hAnsi="Avenir Next LT Pro Light" w:cstheme="minorHAnsi"/>
        </w:rPr>
        <w:t>through</w:t>
      </w:r>
      <w:r w:rsidRPr="009F1F5B">
        <w:rPr>
          <w:rFonts w:ascii="Avenir Next LT Pro Light" w:hAnsi="Avenir Next LT Pro Light" w:cstheme="minorHAnsi"/>
          <w:spacing w:val="-6"/>
        </w:rPr>
        <w:t xml:space="preserve"> </w:t>
      </w:r>
      <w:r w:rsidRPr="009F1F5B">
        <w:rPr>
          <w:rFonts w:ascii="Avenir Next LT Pro Light" w:hAnsi="Avenir Next LT Pro Light" w:cstheme="minorHAnsi"/>
        </w:rPr>
        <w:t>the</w:t>
      </w:r>
      <w:r w:rsidRPr="009F1F5B">
        <w:rPr>
          <w:rFonts w:ascii="Avenir Next LT Pro Light" w:hAnsi="Avenir Next LT Pro Light" w:cstheme="minorHAnsi"/>
          <w:spacing w:val="-7"/>
        </w:rPr>
        <w:t xml:space="preserve"> </w:t>
      </w:r>
      <w:r w:rsidRPr="009F1F5B">
        <w:rPr>
          <w:rFonts w:ascii="Avenir Next LT Pro Light" w:hAnsi="Avenir Next LT Pro Light" w:cstheme="minorHAnsi"/>
        </w:rPr>
        <w:t>applicant’s</w:t>
      </w:r>
      <w:r w:rsidRPr="009F1F5B">
        <w:rPr>
          <w:rFonts w:ascii="Avenir Next LT Pro Light" w:hAnsi="Avenir Next LT Pro Light" w:cstheme="minorHAnsi"/>
          <w:spacing w:val="-4"/>
        </w:rPr>
        <w:t xml:space="preserve"> </w:t>
      </w:r>
      <w:r w:rsidRPr="009F1F5B">
        <w:rPr>
          <w:rFonts w:ascii="Avenir Next LT Pro Light" w:hAnsi="Avenir Next LT Pro Light" w:cstheme="minorHAnsi"/>
        </w:rPr>
        <w:t>academic</w:t>
      </w:r>
      <w:r w:rsidRPr="009F1F5B">
        <w:rPr>
          <w:rFonts w:ascii="Avenir Next LT Pro Light" w:hAnsi="Avenir Next LT Pro Light" w:cstheme="minorHAnsi"/>
          <w:spacing w:val="-7"/>
        </w:rPr>
        <w:t xml:space="preserve"> </w:t>
      </w:r>
      <w:r w:rsidRPr="009F1F5B">
        <w:rPr>
          <w:rFonts w:ascii="Avenir Next LT Pro Light" w:hAnsi="Avenir Next LT Pro Light" w:cstheme="minorHAnsi"/>
        </w:rPr>
        <w:t>track</w:t>
      </w:r>
      <w:r w:rsidRPr="009F1F5B">
        <w:rPr>
          <w:rFonts w:ascii="Avenir Next LT Pro Light" w:hAnsi="Avenir Next LT Pro Light" w:cstheme="minorHAnsi"/>
          <w:spacing w:val="-7"/>
        </w:rPr>
        <w:t xml:space="preserve"> </w:t>
      </w:r>
      <w:r w:rsidRPr="009F1F5B">
        <w:rPr>
          <w:rFonts w:ascii="Avenir Next LT Pro Light" w:hAnsi="Avenir Next LT Pro Light" w:cstheme="minorHAnsi"/>
        </w:rPr>
        <w:t>record,</w:t>
      </w:r>
      <w:r w:rsidRPr="009F1F5B">
        <w:rPr>
          <w:rFonts w:ascii="Avenir Next LT Pro Light" w:hAnsi="Avenir Next LT Pro Light" w:cstheme="minorHAnsi"/>
          <w:spacing w:val="-5"/>
        </w:rPr>
        <w:t xml:space="preserve"> </w:t>
      </w:r>
      <w:r w:rsidRPr="009F1F5B">
        <w:rPr>
          <w:rFonts w:ascii="Avenir Next LT Pro Light" w:hAnsi="Avenir Next LT Pro Light" w:cstheme="minorHAnsi"/>
        </w:rPr>
        <w:t>quality</w:t>
      </w:r>
      <w:r w:rsidRPr="009F1F5B">
        <w:rPr>
          <w:rFonts w:ascii="Avenir Next LT Pro Light" w:hAnsi="Avenir Next LT Pro Light" w:cstheme="minorHAnsi"/>
          <w:spacing w:val="-6"/>
        </w:rPr>
        <w:t xml:space="preserve"> </w:t>
      </w:r>
      <w:r w:rsidRPr="009F1F5B">
        <w:rPr>
          <w:rFonts w:ascii="Avenir Next LT Pro Light" w:hAnsi="Avenir Next LT Pro Light" w:cstheme="minorHAnsi"/>
        </w:rPr>
        <w:t>of</w:t>
      </w:r>
      <w:r w:rsidRPr="009F1F5B">
        <w:rPr>
          <w:rFonts w:ascii="Avenir Next LT Pro Light" w:hAnsi="Avenir Next LT Pro Light" w:cstheme="minorHAnsi"/>
          <w:spacing w:val="-5"/>
        </w:rPr>
        <w:t xml:space="preserve"> </w:t>
      </w:r>
      <w:r w:rsidRPr="009F1F5B">
        <w:rPr>
          <w:rFonts w:ascii="Avenir Next LT Pro Light" w:hAnsi="Avenir Next LT Pro Light" w:cstheme="minorHAnsi"/>
        </w:rPr>
        <w:t>the application, personal statement of motivation, and PhD project idea. Additionally, the applicant’s creative thinking and innovative approach to problem solving will be</w:t>
      </w:r>
      <w:r w:rsidRPr="009F1F5B">
        <w:rPr>
          <w:rFonts w:ascii="Avenir Next LT Pro Light" w:hAnsi="Avenir Next LT Pro Light" w:cstheme="minorHAnsi"/>
          <w:spacing w:val="-19"/>
        </w:rPr>
        <w:t xml:space="preserve"> </w:t>
      </w:r>
      <w:r w:rsidRPr="009F1F5B">
        <w:rPr>
          <w:rFonts w:ascii="Avenir Next LT Pro Light" w:hAnsi="Avenir Next LT Pro Light" w:cstheme="minorHAnsi"/>
        </w:rPr>
        <w:t>considered.</w:t>
      </w:r>
    </w:p>
    <w:p w14:paraId="3672A31E" w14:textId="77777777" w:rsidR="00E46541" w:rsidRPr="009F1F5B" w:rsidRDefault="00E46541" w:rsidP="00E46541">
      <w:pPr>
        <w:pStyle w:val="ListParagraph"/>
        <w:numPr>
          <w:ilvl w:val="2"/>
          <w:numId w:val="32"/>
        </w:numPr>
        <w:spacing w:after="0" w:line="240" w:lineRule="auto"/>
        <w:ind w:left="709" w:right="62" w:hanging="425"/>
        <w:contextualSpacing w:val="0"/>
        <w:jc w:val="both"/>
        <w:rPr>
          <w:rFonts w:ascii="Avenir Next LT Pro Light" w:hAnsi="Avenir Next LT Pro Light" w:cstheme="minorHAnsi"/>
        </w:rPr>
      </w:pPr>
      <w:r w:rsidRPr="009F1F5B">
        <w:rPr>
          <w:rFonts w:ascii="Avenir Next LT Pro Light" w:hAnsi="Avenir Next LT Pro Light" w:cstheme="minorHAnsi"/>
          <w:u w:val="single"/>
        </w:rPr>
        <w:t>Research capability</w:t>
      </w:r>
      <w:r w:rsidRPr="009F1F5B">
        <w:rPr>
          <w:rFonts w:ascii="Avenir Next LT Pro Light" w:hAnsi="Avenir Next LT Pro Light" w:cstheme="minorHAnsi"/>
        </w:rPr>
        <w:t>: Demonstrated through the applicant’s research experience and quality of the</w:t>
      </w:r>
      <w:r w:rsidRPr="009F1F5B">
        <w:rPr>
          <w:rFonts w:ascii="Avenir Next LT Pro Light" w:hAnsi="Avenir Next LT Pro Light" w:cstheme="minorHAnsi"/>
          <w:spacing w:val="-2"/>
        </w:rPr>
        <w:t xml:space="preserve"> </w:t>
      </w:r>
      <w:r w:rsidRPr="009F1F5B">
        <w:rPr>
          <w:rFonts w:ascii="Avenir Next LT Pro Light" w:hAnsi="Avenir Next LT Pro Light" w:cstheme="minorHAnsi"/>
        </w:rPr>
        <w:t>application.</w:t>
      </w:r>
    </w:p>
    <w:p w14:paraId="66E885FF" w14:textId="77777777" w:rsidR="00E46541" w:rsidRPr="009F1F5B" w:rsidRDefault="00E46541" w:rsidP="00E46541">
      <w:pPr>
        <w:pStyle w:val="ListParagraph"/>
        <w:numPr>
          <w:ilvl w:val="2"/>
          <w:numId w:val="32"/>
        </w:numPr>
        <w:spacing w:after="0" w:line="240" w:lineRule="auto"/>
        <w:ind w:left="709" w:right="62" w:hanging="425"/>
        <w:contextualSpacing w:val="0"/>
        <w:jc w:val="both"/>
        <w:rPr>
          <w:rFonts w:ascii="Avenir Next LT Pro Light" w:hAnsi="Avenir Next LT Pro Light" w:cstheme="minorHAnsi"/>
        </w:rPr>
      </w:pPr>
      <w:r w:rsidRPr="009F1F5B">
        <w:rPr>
          <w:rFonts w:ascii="Avenir Next LT Pro Light" w:hAnsi="Avenir Next LT Pro Light" w:cstheme="minorHAnsi"/>
          <w:u w:val="single"/>
        </w:rPr>
        <w:t>Demonstrated commitment to pursue a PhD degree</w:t>
      </w:r>
      <w:r w:rsidRPr="009F1F5B">
        <w:rPr>
          <w:rFonts w:ascii="Avenir Next LT Pro Light" w:hAnsi="Avenir Next LT Pro Light" w:cstheme="minorHAnsi"/>
        </w:rPr>
        <w:t>: Judged by the applicant’s CV, personal statement of motivation.</w:t>
      </w:r>
    </w:p>
    <w:p w14:paraId="01696826" w14:textId="77777777" w:rsidR="00E46541" w:rsidRPr="009F1F5B" w:rsidRDefault="00E46541" w:rsidP="00E46541">
      <w:pPr>
        <w:ind w:right="62"/>
        <w:contextualSpacing/>
        <w:jc w:val="both"/>
        <w:rPr>
          <w:rFonts w:ascii="Avenir Next LT Pro Light" w:hAnsi="Avenir Next LT Pro Light" w:cstheme="minorHAnsi"/>
          <w:b/>
        </w:rPr>
      </w:pPr>
    </w:p>
    <w:p w14:paraId="43CD2B7B" w14:textId="77777777" w:rsidR="00E46541" w:rsidRPr="009F1F5B" w:rsidRDefault="00E46541" w:rsidP="00E46541">
      <w:pPr>
        <w:ind w:right="62"/>
        <w:contextualSpacing/>
        <w:jc w:val="both"/>
        <w:rPr>
          <w:rFonts w:ascii="Avenir Next LT Pro Light" w:hAnsi="Avenir Next LT Pro Light" w:cstheme="minorHAnsi"/>
          <w:b/>
          <w:color w:val="006FC0"/>
        </w:rPr>
      </w:pPr>
      <w:r w:rsidRPr="009F1F5B">
        <w:rPr>
          <w:rFonts w:ascii="Avenir Next LT Pro Light" w:hAnsi="Avenir Next LT Pro Light" w:cstheme="minorHAnsi"/>
          <w:b/>
          <w:color w:val="006FC0"/>
        </w:rPr>
        <w:t>Evaluation and Selection Process</w:t>
      </w:r>
    </w:p>
    <w:p w14:paraId="3109F7EF" w14:textId="77777777" w:rsidR="00E46541" w:rsidRPr="009F1F5B" w:rsidRDefault="00E46541" w:rsidP="00E46541">
      <w:pPr>
        <w:pStyle w:val="ListParagraph"/>
        <w:numPr>
          <w:ilvl w:val="0"/>
          <w:numId w:val="33"/>
        </w:numPr>
        <w:spacing w:after="0" w:line="240" w:lineRule="auto"/>
        <w:ind w:right="62"/>
        <w:jc w:val="both"/>
        <w:rPr>
          <w:rFonts w:ascii="Avenir Next LT Pro Light" w:hAnsi="Avenir Next LT Pro Light" w:cstheme="minorHAnsi"/>
        </w:rPr>
      </w:pPr>
      <w:r w:rsidRPr="009F1F5B">
        <w:rPr>
          <w:rFonts w:ascii="Avenir Next LT Pro Light" w:hAnsi="Avenir Next LT Pro Light" w:cstheme="minorHAnsi"/>
          <w:i/>
          <w:iCs/>
        </w:rPr>
        <w:t>icipe</w:t>
      </w:r>
      <w:r w:rsidRPr="009F1F5B">
        <w:rPr>
          <w:rFonts w:ascii="Avenir Next LT Pro Light" w:hAnsi="Avenir Next LT Pro Light" w:cstheme="minorHAnsi"/>
        </w:rPr>
        <w:t xml:space="preserve"> receives applications online and screens them for completeness and eligibility against the criteria stated above. </w:t>
      </w:r>
    </w:p>
    <w:p w14:paraId="6679607E" w14:textId="301774AC" w:rsidR="00E46541" w:rsidRPr="009F1F5B" w:rsidRDefault="00E46541" w:rsidP="00E46541">
      <w:pPr>
        <w:pStyle w:val="ListParagraph"/>
        <w:numPr>
          <w:ilvl w:val="0"/>
          <w:numId w:val="33"/>
        </w:numPr>
        <w:spacing w:after="0" w:line="240" w:lineRule="auto"/>
        <w:ind w:left="709" w:right="62" w:hanging="283"/>
        <w:jc w:val="both"/>
        <w:rPr>
          <w:rFonts w:ascii="Avenir Next LT Pro Light" w:hAnsi="Avenir Next LT Pro Light" w:cstheme="minorHAnsi"/>
        </w:rPr>
      </w:pPr>
      <w:r w:rsidRPr="009F1F5B">
        <w:rPr>
          <w:rFonts w:ascii="Avenir Next LT Pro Light" w:hAnsi="Avenir Next LT Pro Light" w:cstheme="minorHAnsi"/>
        </w:rPr>
        <w:t xml:space="preserve">Each </w:t>
      </w:r>
      <w:r w:rsidR="004628C7">
        <w:rPr>
          <w:rFonts w:ascii="Avenir Next LT Pro Light" w:hAnsi="Avenir Next LT Pro Light" w:cstheme="minorHAnsi"/>
        </w:rPr>
        <w:t>AHU</w:t>
      </w:r>
      <w:r w:rsidRPr="009F1F5B">
        <w:rPr>
          <w:rFonts w:ascii="Avenir Next LT Pro Light" w:hAnsi="Avenir Next LT Pro Light" w:cstheme="minorHAnsi"/>
        </w:rPr>
        <w:t xml:space="preserve"> will evaluate the applications using their own admission </w:t>
      </w:r>
      <w:r w:rsidR="003172DE" w:rsidRPr="009F1F5B">
        <w:rPr>
          <w:rFonts w:ascii="Avenir Next LT Pro Light" w:hAnsi="Avenir Next LT Pro Light" w:cstheme="minorHAnsi"/>
        </w:rPr>
        <w:t>criteria and identify</w:t>
      </w:r>
      <w:r w:rsidRPr="009F1F5B">
        <w:rPr>
          <w:rFonts w:ascii="Avenir Next LT Pro Light" w:hAnsi="Avenir Next LT Pro Light" w:cstheme="minorHAnsi"/>
        </w:rPr>
        <w:t xml:space="preserve"> qualifying candidates that meet the university admission requirements. </w:t>
      </w:r>
    </w:p>
    <w:p w14:paraId="5977A55A" w14:textId="4253B01A" w:rsidR="00E46541" w:rsidRPr="009F1F5B" w:rsidRDefault="00E46541" w:rsidP="00E46541">
      <w:pPr>
        <w:pStyle w:val="ListParagraph"/>
        <w:numPr>
          <w:ilvl w:val="0"/>
          <w:numId w:val="33"/>
        </w:numPr>
        <w:spacing w:after="0" w:line="240" w:lineRule="auto"/>
        <w:ind w:left="709" w:hanging="283"/>
        <w:jc w:val="both"/>
        <w:rPr>
          <w:rFonts w:ascii="Avenir Next LT Pro Light" w:hAnsi="Avenir Next LT Pro Light" w:cstheme="minorHAnsi"/>
        </w:rPr>
      </w:pPr>
      <w:r w:rsidRPr="009F1F5B">
        <w:rPr>
          <w:rFonts w:ascii="Avenir Next LT Pro Light" w:hAnsi="Avenir Next LT Pro Light" w:cstheme="minorHAnsi"/>
        </w:rPr>
        <w:t>Independent review of R</w:t>
      </w:r>
      <w:r w:rsidR="001F081F" w:rsidRPr="009F1F5B">
        <w:rPr>
          <w:rFonts w:ascii="Avenir Next LT Pro Light" w:hAnsi="Avenir Next LT Pro Light" w:cstheme="minorHAnsi"/>
        </w:rPr>
        <w:t>sif</w:t>
      </w:r>
      <w:r w:rsidRPr="009F1F5B">
        <w:rPr>
          <w:rFonts w:ascii="Avenir Next LT Pro Light" w:hAnsi="Avenir Next LT Pro Light" w:cstheme="minorHAnsi"/>
        </w:rPr>
        <w:t xml:space="preserve"> PhD Scholarship applications: </w:t>
      </w:r>
      <w:r w:rsidRPr="009F1F5B">
        <w:rPr>
          <w:rFonts w:ascii="Avenir Next LT Pro Light" w:hAnsi="Avenir Next LT Pro Light" w:cstheme="minorHAnsi"/>
          <w:i/>
          <w:iCs/>
        </w:rPr>
        <w:t>icipe</w:t>
      </w:r>
      <w:r w:rsidRPr="009F1F5B">
        <w:rPr>
          <w:rFonts w:ascii="Avenir Next LT Pro Light" w:hAnsi="Avenir Next LT Pro Light" w:cstheme="minorHAnsi"/>
        </w:rPr>
        <w:t xml:space="preserve"> will appoint </w:t>
      </w:r>
      <w:r w:rsidR="006B4E18" w:rsidRPr="009F1F5B">
        <w:rPr>
          <w:rFonts w:ascii="Avenir Next LT Pro Light" w:hAnsi="Avenir Next LT Pro Light" w:cstheme="minorHAnsi"/>
        </w:rPr>
        <w:t>internationally recognized</w:t>
      </w:r>
      <w:r w:rsidR="00171D55">
        <w:rPr>
          <w:rFonts w:ascii="Avenir Next LT Pro Light" w:hAnsi="Avenir Next LT Pro Light" w:cstheme="minorHAnsi"/>
        </w:rPr>
        <w:t xml:space="preserve"> expert reviewers to form the</w:t>
      </w:r>
      <w:r w:rsidRPr="009F1F5B">
        <w:rPr>
          <w:rFonts w:ascii="Avenir Next LT Pro Light" w:hAnsi="Avenir Next LT Pro Light" w:cstheme="minorHAnsi"/>
        </w:rPr>
        <w:t xml:space="preserve"> </w:t>
      </w:r>
      <w:r w:rsidR="00171D55" w:rsidRPr="009F1F5B">
        <w:rPr>
          <w:rFonts w:ascii="Avenir Next LT Pro Light" w:hAnsi="Avenir Next LT Pro Light" w:cstheme="minorHAnsi"/>
        </w:rPr>
        <w:t xml:space="preserve">Independent </w:t>
      </w:r>
      <w:r w:rsidR="00171D55">
        <w:rPr>
          <w:rFonts w:ascii="Avenir Next LT Pro Light" w:hAnsi="Avenir Next LT Pro Light" w:cstheme="minorHAnsi"/>
        </w:rPr>
        <w:t>Review Committee</w:t>
      </w:r>
      <w:r w:rsidR="00171D55" w:rsidRPr="009F1F5B">
        <w:rPr>
          <w:rFonts w:ascii="Avenir Next LT Pro Light" w:hAnsi="Avenir Next LT Pro Light" w:cstheme="minorHAnsi"/>
        </w:rPr>
        <w:t xml:space="preserve"> </w:t>
      </w:r>
      <w:r w:rsidR="00171D55">
        <w:rPr>
          <w:rFonts w:ascii="Avenir Next LT Pro Light" w:hAnsi="Avenir Next LT Pro Light" w:cstheme="minorHAnsi"/>
        </w:rPr>
        <w:t>(</w:t>
      </w:r>
      <w:r w:rsidR="00EF5659">
        <w:rPr>
          <w:rFonts w:ascii="Avenir Next LT Pro Light" w:hAnsi="Avenir Next LT Pro Light" w:cstheme="minorHAnsi"/>
        </w:rPr>
        <w:t xml:space="preserve">IRC) </w:t>
      </w:r>
      <w:r w:rsidRPr="009F1F5B">
        <w:rPr>
          <w:rFonts w:ascii="Avenir Next LT Pro Light" w:hAnsi="Avenir Next LT Pro Light" w:cstheme="minorHAnsi"/>
        </w:rPr>
        <w:t xml:space="preserve">to conduct an evaluation of university-shortlisted applications. Each </w:t>
      </w:r>
      <w:r w:rsidR="009F1F5B" w:rsidRPr="009F1F5B">
        <w:rPr>
          <w:rFonts w:ascii="Avenir Next LT Pro Light" w:hAnsi="Avenir Next LT Pro Light" w:cstheme="minorHAnsi"/>
        </w:rPr>
        <w:t xml:space="preserve">expert </w:t>
      </w:r>
      <w:r w:rsidR="007336ED" w:rsidRPr="009F1F5B">
        <w:rPr>
          <w:rFonts w:ascii="Avenir Next LT Pro Light" w:hAnsi="Avenir Next LT Pro Light" w:cstheme="minorHAnsi"/>
        </w:rPr>
        <w:t>reviewer</w:t>
      </w:r>
      <w:r w:rsidRPr="009F1F5B">
        <w:rPr>
          <w:rFonts w:ascii="Avenir Next LT Pro Light" w:hAnsi="Avenir Next LT Pro Light" w:cstheme="minorHAnsi"/>
        </w:rPr>
        <w:t xml:space="preserve"> will </w:t>
      </w:r>
      <w:r w:rsidR="00C95C43">
        <w:rPr>
          <w:rFonts w:ascii="Avenir Next LT Pro Light" w:hAnsi="Avenir Next LT Pro Light" w:cstheme="minorHAnsi"/>
        </w:rPr>
        <w:t xml:space="preserve">evaluate and </w:t>
      </w:r>
      <w:r w:rsidR="00797BBB">
        <w:rPr>
          <w:rFonts w:ascii="Avenir Next LT Pro Light" w:hAnsi="Avenir Next LT Pro Light" w:cstheme="minorHAnsi"/>
        </w:rPr>
        <w:t>score</w:t>
      </w:r>
      <w:r w:rsidRPr="009F1F5B">
        <w:rPr>
          <w:rFonts w:ascii="Avenir Next LT Pro Light" w:hAnsi="Avenir Next LT Pro Light" w:cstheme="minorHAnsi"/>
        </w:rPr>
        <w:t xml:space="preserve"> </w:t>
      </w:r>
      <w:r w:rsidR="006972F4">
        <w:rPr>
          <w:rFonts w:ascii="Avenir Next LT Pro Light" w:hAnsi="Avenir Next LT Pro Light" w:cstheme="minorHAnsi"/>
        </w:rPr>
        <w:t xml:space="preserve">the </w:t>
      </w:r>
      <w:r w:rsidRPr="009F1F5B">
        <w:rPr>
          <w:rFonts w:ascii="Avenir Next LT Pro Light" w:hAnsi="Avenir Next LT Pro Light" w:cstheme="minorHAnsi"/>
        </w:rPr>
        <w:t>applicants</w:t>
      </w:r>
      <w:r w:rsidR="006972F4">
        <w:rPr>
          <w:rFonts w:ascii="Avenir Next LT Pro Light" w:hAnsi="Avenir Next LT Pro Light" w:cstheme="minorHAnsi"/>
        </w:rPr>
        <w:t xml:space="preserve"> </w:t>
      </w:r>
      <w:r w:rsidR="00066212">
        <w:rPr>
          <w:rFonts w:ascii="Avenir Next LT Pro Light" w:hAnsi="Avenir Next LT Pro Light" w:cstheme="minorHAnsi"/>
        </w:rPr>
        <w:t xml:space="preserve">in their field of expertise </w:t>
      </w:r>
      <w:r w:rsidR="00965D6F">
        <w:rPr>
          <w:rFonts w:ascii="Avenir Next LT Pro Light" w:hAnsi="Avenir Next LT Pro Light" w:cstheme="minorHAnsi"/>
        </w:rPr>
        <w:t>against an</w:t>
      </w:r>
      <w:r w:rsidR="006972F4">
        <w:rPr>
          <w:rFonts w:ascii="Avenir Next LT Pro Light" w:hAnsi="Avenir Next LT Pro Light" w:cstheme="minorHAnsi"/>
        </w:rPr>
        <w:t xml:space="preserve"> </w:t>
      </w:r>
      <w:r w:rsidR="00623A04">
        <w:rPr>
          <w:rFonts w:ascii="Avenir Next LT Pro Light" w:hAnsi="Avenir Next LT Pro Light" w:cstheme="minorHAnsi"/>
        </w:rPr>
        <w:t>established criterion</w:t>
      </w:r>
      <w:r w:rsidRPr="009F1F5B">
        <w:rPr>
          <w:rFonts w:ascii="Avenir Next LT Pro Light" w:hAnsi="Avenir Next LT Pro Light" w:cstheme="minorHAnsi"/>
        </w:rPr>
        <w:t>.</w:t>
      </w:r>
    </w:p>
    <w:p w14:paraId="5E0F56E5" w14:textId="6E44E171" w:rsidR="00E46541" w:rsidRPr="009F1F5B" w:rsidRDefault="00E46541" w:rsidP="00E46541">
      <w:pPr>
        <w:pStyle w:val="ListParagraph"/>
        <w:numPr>
          <w:ilvl w:val="0"/>
          <w:numId w:val="33"/>
        </w:numPr>
        <w:spacing w:after="0" w:line="240" w:lineRule="auto"/>
        <w:jc w:val="both"/>
        <w:rPr>
          <w:rFonts w:ascii="Avenir Next LT Pro Light" w:hAnsi="Avenir Next LT Pro Light" w:cstheme="minorHAnsi"/>
        </w:rPr>
      </w:pPr>
      <w:r w:rsidRPr="009F1F5B">
        <w:rPr>
          <w:rFonts w:ascii="Avenir Next LT Pro Light" w:hAnsi="Avenir Next LT Pro Light" w:cstheme="minorHAnsi"/>
        </w:rPr>
        <w:t xml:space="preserve">An </w:t>
      </w:r>
      <w:r w:rsidR="00171D55" w:rsidRPr="009F1F5B">
        <w:rPr>
          <w:rFonts w:ascii="Avenir Next LT Pro Light" w:hAnsi="Avenir Next LT Pro Light" w:cstheme="minorHAnsi"/>
        </w:rPr>
        <w:t xml:space="preserve">Independent Evaluation Committee </w:t>
      </w:r>
      <w:r w:rsidRPr="009F1F5B">
        <w:rPr>
          <w:rFonts w:ascii="Avenir Next LT Pro Light" w:hAnsi="Avenir Next LT Pro Light" w:cstheme="minorHAnsi"/>
        </w:rPr>
        <w:t>(IEC) consisting of a multidisciplinary team of international experts will evaluate the final ranked list and make recommendations for the scholarship awards.</w:t>
      </w:r>
    </w:p>
    <w:p w14:paraId="051FFE04" w14:textId="77777777" w:rsidR="00BE0F45" w:rsidRDefault="00E46541" w:rsidP="00A82A0D">
      <w:pPr>
        <w:pStyle w:val="ListParagraph"/>
        <w:numPr>
          <w:ilvl w:val="0"/>
          <w:numId w:val="33"/>
        </w:numPr>
        <w:spacing w:after="0" w:line="240" w:lineRule="auto"/>
        <w:jc w:val="both"/>
        <w:rPr>
          <w:rFonts w:ascii="Avenir Next LT Pro Light" w:hAnsi="Avenir Next LT Pro Light" w:cstheme="minorHAnsi"/>
        </w:rPr>
      </w:pPr>
      <w:r w:rsidRPr="00BE0F45">
        <w:rPr>
          <w:rFonts w:ascii="Avenir Next LT Pro Light" w:hAnsi="Avenir Next LT Pro Light" w:cstheme="minorHAnsi"/>
        </w:rPr>
        <w:t>The IEC will then share their recommendations with the PASET Executive Board (EB) for their endorsement of the award of scholarships.</w:t>
      </w:r>
    </w:p>
    <w:p w14:paraId="6D024B30" w14:textId="30FD6BDE" w:rsidR="00E46541" w:rsidRPr="00BE0F45" w:rsidRDefault="00E46541" w:rsidP="00BE0F45">
      <w:pPr>
        <w:pStyle w:val="ListParagraph"/>
        <w:numPr>
          <w:ilvl w:val="0"/>
          <w:numId w:val="33"/>
        </w:numPr>
        <w:spacing w:after="0" w:line="240" w:lineRule="auto"/>
        <w:jc w:val="both"/>
        <w:rPr>
          <w:rFonts w:ascii="Avenir Next LT Pro Light" w:hAnsi="Avenir Next LT Pro Light" w:cstheme="minorHAnsi"/>
        </w:rPr>
      </w:pPr>
      <w:r w:rsidRPr="00BE0F45">
        <w:rPr>
          <w:rFonts w:ascii="Avenir Next LT Pro Light" w:hAnsi="Avenir Next LT Pro Light" w:cstheme="minorHAnsi"/>
        </w:rPr>
        <w:t>Once scholarships are awarded, successful candidates will be instructed to register with their selected AHU. Further details will be provided at this time</w:t>
      </w:r>
      <w:r w:rsidR="00BE0F45" w:rsidRPr="00BE0F45">
        <w:rPr>
          <w:rFonts w:ascii="Avenir Next LT Pro Light" w:hAnsi="Avenir Next LT Pro Light" w:cstheme="minorHAnsi"/>
        </w:rPr>
        <w:t>.</w:t>
      </w:r>
    </w:p>
    <w:p w14:paraId="3E730445" w14:textId="77777777" w:rsidR="006B4E18" w:rsidRDefault="006B4E18" w:rsidP="00E46541">
      <w:pPr>
        <w:pStyle w:val="Heading1"/>
        <w:ind w:left="0"/>
        <w:rPr>
          <w:rFonts w:ascii="Avenir Next LT Pro Light" w:hAnsi="Avenir Next LT Pro Light" w:cstheme="minorHAnsi"/>
          <w:b/>
          <w:bCs/>
          <w:color w:val="006FC0"/>
          <w:sz w:val="22"/>
          <w:szCs w:val="22"/>
          <w:lang w:val="en-GB"/>
        </w:rPr>
      </w:pPr>
    </w:p>
    <w:p w14:paraId="4B8C8A0F" w14:textId="77777777" w:rsidR="00804594" w:rsidRPr="009F1F5B" w:rsidRDefault="00804594" w:rsidP="00E46541">
      <w:pPr>
        <w:pStyle w:val="Heading1"/>
        <w:ind w:left="0"/>
        <w:rPr>
          <w:rFonts w:ascii="Avenir Next LT Pro Light" w:hAnsi="Avenir Next LT Pro Light" w:cstheme="minorHAnsi"/>
          <w:b/>
          <w:bCs/>
          <w:color w:val="006FC0"/>
          <w:sz w:val="22"/>
          <w:szCs w:val="22"/>
          <w:lang w:val="en-GB"/>
        </w:rPr>
      </w:pPr>
    </w:p>
    <w:p w14:paraId="0C0B5EA9" w14:textId="59B63744" w:rsidR="00E46541" w:rsidRPr="009F1F5B" w:rsidRDefault="00E46541" w:rsidP="00E46541">
      <w:pPr>
        <w:pStyle w:val="Heading1"/>
        <w:ind w:left="0"/>
        <w:rPr>
          <w:rFonts w:ascii="Avenir Next LT Pro Light" w:hAnsi="Avenir Next LT Pro Light" w:cstheme="minorHAnsi"/>
          <w:b/>
          <w:bCs/>
          <w:sz w:val="22"/>
          <w:szCs w:val="22"/>
          <w:lang w:val="en-GB"/>
        </w:rPr>
      </w:pPr>
      <w:r w:rsidRPr="009F1F5B">
        <w:rPr>
          <w:rFonts w:ascii="Avenir Next LT Pro Light" w:hAnsi="Avenir Next LT Pro Light" w:cstheme="minorHAnsi"/>
          <w:b/>
          <w:bCs/>
          <w:color w:val="006FC0"/>
          <w:sz w:val="22"/>
          <w:szCs w:val="22"/>
          <w:lang w:val="en-GB"/>
        </w:rPr>
        <w:lastRenderedPageBreak/>
        <w:t>Further information</w:t>
      </w:r>
    </w:p>
    <w:p w14:paraId="2B3B345D" w14:textId="77777777" w:rsidR="00E46541" w:rsidRPr="009F1F5B" w:rsidRDefault="00E46541" w:rsidP="00E46541">
      <w:pPr>
        <w:pStyle w:val="BodyText"/>
        <w:ind w:firstLine="720"/>
        <w:jc w:val="both"/>
        <w:rPr>
          <w:rFonts w:ascii="Avenir Next LT Pro Light" w:hAnsi="Avenir Next LT Pro Light" w:cstheme="minorHAnsi"/>
          <w:sz w:val="22"/>
          <w:szCs w:val="22"/>
          <w:lang w:val="en-GB"/>
        </w:rPr>
      </w:pPr>
      <w:r w:rsidRPr="009F1F5B">
        <w:rPr>
          <w:rFonts w:ascii="Avenir Next LT Pro Light" w:hAnsi="Avenir Next LT Pro Light" w:cstheme="minorHAnsi"/>
          <w:sz w:val="22"/>
          <w:szCs w:val="22"/>
          <w:lang w:val="en-GB"/>
        </w:rPr>
        <w:t>Contact information and support:</w:t>
      </w:r>
    </w:p>
    <w:p w14:paraId="1954ABC1" w14:textId="2F5388E5" w:rsidR="00E46541" w:rsidRPr="009F1F5B" w:rsidRDefault="00E46541" w:rsidP="00E46541">
      <w:pPr>
        <w:pStyle w:val="BodyText"/>
        <w:ind w:firstLine="720"/>
        <w:jc w:val="both"/>
        <w:rPr>
          <w:rFonts w:ascii="Avenir Next LT Pro Light" w:hAnsi="Avenir Next LT Pro Light" w:cstheme="minorHAnsi"/>
          <w:sz w:val="22"/>
          <w:szCs w:val="22"/>
          <w:lang w:val="en-GB"/>
        </w:rPr>
      </w:pPr>
      <w:r w:rsidRPr="009F1F5B">
        <w:rPr>
          <w:rFonts w:ascii="Avenir Next LT Pro Light" w:hAnsi="Avenir Next LT Pro Light" w:cstheme="minorHAnsi"/>
          <w:sz w:val="22"/>
          <w:szCs w:val="22"/>
          <w:lang w:val="en-GB"/>
        </w:rPr>
        <w:t xml:space="preserve">Email: </w:t>
      </w:r>
      <w:hyperlink r:id="rId43" w:history="1">
        <w:r w:rsidR="00D52C5F" w:rsidRPr="009F1F5B">
          <w:rPr>
            <w:rStyle w:val="Hyperlink"/>
            <w:rFonts w:ascii="Avenir Next LT Pro Light" w:hAnsi="Avenir Next LT Pro Light" w:cstheme="minorHAnsi"/>
            <w:sz w:val="22"/>
            <w:szCs w:val="22"/>
            <w:lang w:val="en-GB"/>
          </w:rPr>
          <w:t>rsifscholarships@icipe.org</w:t>
        </w:r>
      </w:hyperlink>
      <w:r w:rsidRPr="009F1F5B">
        <w:rPr>
          <w:rFonts w:ascii="Avenir Next LT Pro Light" w:hAnsi="Avenir Next LT Pro Light" w:cstheme="minorHAnsi"/>
          <w:sz w:val="22"/>
          <w:szCs w:val="22"/>
          <w:lang w:val="en-GB"/>
        </w:rPr>
        <w:t xml:space="preserve"> </w:t>
      </w:r>
    </w:p>
    <w:p w14:paraId="604DC807" w14:textId="77777777" w:rsidR="00E46541" w:rsidRPr="009F1F5B" w:rsidRDefault="00E46541" w:rsidP="00E46541">
      <w:pPr>
        <w:pStyle w:val="BodyText"/>
        <w:ind w:right="2289" w:firstLine="720"/>
        <w:rPr>
          <w:rFonts w:ascii="Avenir Next LT Pro Light" w:hAnsi="Avenir Next LT Pro Light" w:cstheme="minorHAnsi"/>
          <w:sz w:val="22"/>
          <w:szCs w:val="22"/>
          <w:lang w:val="en-GB"/>
        </w:rPr>
      </w:pPr>
      <w:r w:rsidRPr="009F1F5B">
        <w:rPr>
          <w:rFonts w:ascii="Avenir Next LT Pro Light" w:hAnsi="Avenir Next LT Pro Light" w:cstheme="minorHAnsi"/>
          <w:sz w:val="22"/>
          <w:szCs w:val="22"/>
          <w:lang w:val="en-GB"/>
        </w:rPr>
        <w:t>The Manager</w:t>
      </w:r>
    </w:p>
    <w:p w14:paraId="22FFA83C" w14:textId="77777777" w:rsidR="00E46541" w:rsidRPr="009F1F5B" w:rsidRDefault="00E46541" w:rsidP="00E46541">
      <w:pPr>
        <w:pStyle w:val="BodyText"/>
        <w:ind w:right="2289" w:firstLine="720"/>
        <w:rPr>
          <w:rFonts w:ascii="Avenir Next LT Pro Light" w:hAnsi="Avenir Next LT Pro Light" w:cstheme="minorHAnsi"/>
          <w:sz w:val="22"/>
          <w:szCs w:val="22"/>
          <w:lang w:val="en-GB"/>
        </w:rPr>
      </w:pPr>
      <w:r w:rsidRPr="009F1F5B">
        <w:rPr>
          <w:rFonts w:ascii="Avenir Next LT Pro Light" w:hAnsi="Avenir Next LT Pro Light" w:cstheme="minorHAnsi"/>
          <w:sz w:val="22"/>
          <w:szCs w:val="22"/>
          <w:lang w:val="en-GB"/>
        </w:rPr>
        <w:t>Regional Coordination Unit (RCU)</w:t>
      </w:r>
    </w:p>
    <w:p w14:paraId="44E5CAA8" w14:textId="77777777" w:rsidR="00E46541" w:rsidRPr="009F1F5B" w:rsidRDefault="00E46541" w:rsidP="00E46541">
      <w:pPr>
        <w:pStyle w:val="BodyText"/>
        <w:ind w:firstLine="720"/>
        <w:rPr>
          <w:rFonts w:ascii="Avenir Next LT Pro Light" w:hAnsi="Avenir Next LT Pro Light" w:cstheme="minorHAnsi"/>
          <w:sz w:val="22"/>
          <w:szCs w:val="22"/>
          <w:lang w:val="en-GB"/>
        </w:rPr>
      </w:pPr>
      <w:bookmarkStart w:id="4" w:name="_Hlk38985430"/>
      <w:r w:rsidRPr="009F1F5B">
        <w:rPr>
          <w:rFonts w:ascii="Avenir Next LT Pro Light" w:hAnsi="Avenir Next LT Pro Light" w:cstheme="minorHAnsi"/>
          <w:sz w:val="22"/>
          <w:szCs w:val="22"/>
          <w:lang w:val="en-GB"/>
        </w:rPr>
        <w:t>International Centre of Insect Physiology and Ecology (</w:t>
      </w:r>
      <w:r w:rsidRPr="009F1F5B">
        <w:rPr>
          <w:rFonts w:ascii="Avenir Next LT Pro Light" w:hAnsi="Avenir Next LT Pro Light" w:cstheme="minorHAnsi"/>
          <w:i/>
          <w:sz w:val="22"/>
          <w:szCs w:val="22"/>
          <w:lang w:val="en-GB"/>
        </w:rPr>
        <w:t>icipe</w:t>
      </w:r>
      <w:r w:rsidRPr="009F1F5B">
        <w:rPr>
          <w:rFonts w:ascii="Avenir Next LT Pro Light" w:hAnsi="Avenir Next LT Pro Light" w:cstheme="minorHAnsi"/>
          <w:sz w:val="22"/>
          <w:szCs w:val="22"/>
          <w:lang w:val="en-GB"/>
        </w:rPr>
        <w:t>)</w:t>
      </w:r>
    </w:p>
    <w:p w14:paraId="27B242D5" w14:textId="77777777" w:rsidR="00E46541" w:rsidRPr="009F1F5B" w:rsidRDefault="00E46541" w:rsidP="00E46541">
      <w:pPr>
        <w:pStyle w:val="BodyText"/>
        <w:ind w:left="720" w:right="62"/>
        <w:rPr>
          <w:rFonts w:ascii="Avenir Next LT Pro Light" w:hAnsi="Avenir Next LT Pro Light" w:cstheme="minorHAnsi"/>
          <w:sz w:val="22"/>
          <w:szCs w:val="22"/>
          <w:lang w:val="en-GB"/>
        </w:rPr>
      </w:pPr>
      <w:r w:rsidRPr="009F1F5B">
        <w:rPr>
          <w:rFonts w:ascii="Avenir Next LT Pro Light" w:hAnsi="Avenir Next LT Pro Light" w:cstheme="minorHAnsi"/>
          <w:sz w:val="22"/>
          <w:szCs w:val="22"/>
          <w:lang w:val="en-GB"/>
        </w:rPr>
        <w:t>P.O. Box 30772-00100, Nairobi, Kenya Telephone: +254 (20) 632 000</w:t>
      </w:r>
    </w:p>
    <w:p w14:paraId="79C24F02" w14:textId="77777777" w:rsidR="00686E5F" w:rsidRPr="009F1F5B" w:rsidRDefault="00686E5F" w:rsidP="00E46541">
      <w:pPr>
        <w:pStyle w:val="BodyText"/>
        <w:ind w:left="720" w:right="62"/>
        <w:rPr>
          <w:rFonts w:ascii="Avenir Next LT Pro Light" w:hAnsi="Avenir Next LT Pro Light" w:cstheme="minorHAnsi"/>
          <w:sz w:val="22"/>
          <w:szCs w:val="22"/>
          <w:lang w:val="en-GB"/>
        </w:rPr>
      </w:pPr>
    </w:p>
    <w:p w14:paraId="64CDFD12" w14:textId="77777777" w:rsidR="00686E5F" w:rsidRPr="009F1F5B" w:rsidRDefault="00686E5F" w:rsidP="004140CA">
      <w:pPr>
        <w:pStyle w:val="BodyText"/>
        <w:ind w:right="62"/>
        <w:rPr>
          <w:rFonts w:ascii="Avenir Next LT Pro Light" w:hAnsi="Avenir Next LT Pro Light" w:cstheme="minorHAnsi"/>
          <w:sz w:val="22"/>
          <w:szCs w:val="22"/>
          <w:lang w:val="en-GB"/>
        </w:rPr>
      </w:pPr>
    </w:p>
    <w:p w14:paraId="35AD56E4" w14:textId="77777777" w:rsidR="009A0BF4" w:rsidRDefault="009A0BF4">
      <w:pPr>
        <w:rPr>
          <w:rFonts w:ascii="Avenir Next LT Pro Light" w:hAnsi="Avenir Next LT Pro Light" w:cstheme="minorHAnsi"/>
          <w:b/>
          <w:bCs/>
          <w:color w:val="006FC0"/>
        </w:rPr>
      </w:pPr>
      <w:r>
        <w:rPr>
          <w:rFonts w:ascii="Avenir Next LT Pro Light" w:hAnsi="Avenir Next LT Pro Light" w:cstheme="minorHAnsi"/>
          <w:b/>
          <w:bCs/>
          <w:color w:val="006FC0"/>
        </w:rPr>
        <w:t>Annex 1: List of Rsif IPIs</w:t>
      </w:r>
    </w:p>
    <w:tbl>
      <w:tblPr>
        <w:tblW w:w="4513" w:type="pct"/>
        <w:jc w:val="center"/>
        <w:tblLook w:val="04A0" w:firstRow="1" w:lastRow="0" w:firstColumn="1" w:lastColumn="0" w:noHBand="0" w:noVBand="1"/>
      </w:tblPr>
      <w:tblGrid>
        <w:gridCol w:w="559"/>
        <w:gridCol w:w="6945"/>
        <w:gridCol w:w="1925"/>
      </w:tblGrid>
      <w:tr w:rsidR="00EF5B55" w:rsidRPr="00EF5B55" w14:paraId="1F495147" w14:textId="77777777" w:rsidTr="00EF5B55">
        <w:trPr>
          <w:trHeight w:val="598"/>
          <w:jc w:val="center"/>
        </w:trPr>
        <w:tc>
          <w:tcPr>
            <w:tcW w:w="296" w:type="pct"/>
            <w:tcBorders>
              <w:top w:val="single" w:sz="8" w:space="0" w:color="auto"/>
              <w:left w:val="single" w:sz="8" w:space="0" w:color="auto"/>
              <w:right w:val="single" w:sz="8" w:space="0" w:color="auto"/>
            </w:tcBorders>
            <w:tcMar>
              <w:left w:w="108" w:type="dxa"/>
              <w:right w:w="108" w:type="dxa"/>
            </w:tcMar>
            <w:vAlign w:val="center"/>
          </w:tcPr>
          <w:p w14:paraId="7F86ABC5" w14:textId="77777777" w:rsidR="00EF5B55" w:rsidRPr="00EF5B55" w:rsidRDefault="00EF5B55" w:rsidP="00EF5B55">
            <w:pPr>
              <w:rPr>
                <w:rFonts w:ascii="Avenir Next LT Pro Light" w:hAnsi="Avenir Next LT Pro Light" w:cstheme="minorHAnsi"/>
                <w:b/>
                <w:bCs/>
                <w:color w:val="000000" w:themeColor="text1"/>
                <w:sz w:val="20"/>
                <w:szCs w:val="20"/>
              </w:rPr>
            </w:pPr>
            <w:r w:rsidRPr="00EF5B55">
              <w:rPr>
                <w:rFonts w:ascii="Avenir Next LT Pro Light" w:hAnsi="Avenir Next LT Pro Light" w:cstheme="minorHAnsi"/>
                <w:b/>
                <w:bCs/>
                <w:color w:val="000000" w:themeColor="text1"/>
                <w:sz w:val="20"/>
                <w:szCs w:val="20"/>
              </w:rPr>
              <w:t>#</w:t>
            </w:r>
          </w:p>
          <w:p w14:paraId="6C78A6F0" w14:textId="77777777" w:rsidR="00EF5B55" w:rsidRPr="00EF5B55" w:rsidRDefault="00EF5B55" w:rsidP="00EF5B55">
            <w:pPr>
              <w:rPr>
                <w:rFonts w:ascii="Avenir Next LT Pro Light" w:hAnsi="Avenir Next LT Pro Light" w:cstheme="minorHAnsi"/>
                <w:b/>
                <w:bCs/>
                <w:color w:val="000000" w:themeColor="text1"/>
                <w:sz w:val="20"/>
                <w:szCs w:val="20"/>
              </w:rPr>
            </w:pPr>
          </w:p>
        </w:tc>
        <w:tc>
          <w:tcPr>
            <w:tcW w:w="3683" w:type="pct"/>
            <w:tcBorders>
              <w:top w:val="single" w:sz="8" w:space="0" w:color="auto"/>
              <w:left w:val="single" w:sz="8" w:space="0" w:color="auto"/>
              <w:right w:val="single" w:sz="8" w:space="0" w:color="auto"/>
            </w:tcBorders>
            <w:tcMar>
              <w:left w:w="108" w:type="dxa"/>
              <w:right w:w="108" w:type="dxa"/>
            </w:tcMar>
            <w:vAlign w:val="center"/>
          </w:tcPr>
          <w:p w14:paraId="6BA9477C" w14:textId="77777777" w:rsidR="00EF5B55" w:rsidRPr="00EF5B55" w:rsidRDefault="00EF5B55" w:rsidP="00EF5B55">
            <w:pPr>
              <w:rPr>
                <w:rFonts w:ascii="Avenir Next LT Pro Light" w:hAnsi="Avenir Next LT Pro Light" w:cstheme="minorHAnsi"/>
                <w:b/>
                <w:bCs/>
                <w:color w:val="000000" w:themeColor="text1"/>
                <w:sz w:val="20"/>
                <w:szCs w:val="20"/>
              </w:rPr>
            </w:pPr>
            <w:r w:rsidRPr="00EF5B55">
              <w:rPr>
                <w:rFonts w:ascii="Avenir Next LT Pro Light" w:hAnsi="Avenir Next LT Pro Light" w:cstheme="minorHAnsi"/>
                <w:b/>
                <w:bCs/>
                <w:color w:val="000000" w:themeColor="text1"/>
                <w:sz w:val="20"/>
                <w:szCs w:val="20"/>
              </w:rPr>
              <w:t>International Partner Institution (IPI)</w:t>
            </w:r>
          </w:p>
        </w:tc>
        <w:tc>
          <w:tcPr>
            <w:tcW w:w="1021" w:type="pct"/>
            <w:tcBorders>
              <w:top w:val="single" w:sz="8" w:space="0" w:color="auto"/>
              <w:left w:val="single" w:sz="8" w:space="0" w:color="auto"/>
              <w:right w:val="single" w:sz="8" w:space="0" w:color="auto"/>
            </w:tcBorders>
            <w:vAlign w:val="center"/>
          </w:tcPr>
          <w:p w14:paraId="58285B74" w14:textId="77777777" w:rsidR="00EF5B55" w:rsidRPr="00EF5B55" w:rsidRDefault="00EF5B55" w:rsidP="00EF5B55">
            <w:pPr>
              <w:rPr>
                <w:rFonts w:ascii="Avenir Next LT Pro Light" w:hAnsi="Avenir Next LT Pro Light" w:cstheme="minorHAnsi"/>
                <w:b/>
                <w:bCs/>
                <w:color w:val="000000" w:themeColor="text1"/>
                <w:sz w:val="20"/>
                <w:szCs w:val="20"/>
              </w:rPr>
            </w:pPr>
            <w:r w:rsidRPr="00EF5B55">
              <w:rPr>
                <w:rFonts w:ascii="Avenir Next LT Pro Light" w:hAnsi="Avenir Next LT Pro Light" w:cstheme="minorHAnsi"/>
                <w:b/>
                <w:bCs/>
                <w:color w:val="000000" w:themeColor="text1"/>
                <w:sz w:val="20"/>
                <w:szCs w:val="20"/>
              </w:rPr>
              <w:t>Country</w:t>
            </w:r>
          </w:p>
        </w:tc>
      </w:tr>
      <w:tr w:rsidR="00EF5B55" w:rsidRPr="00EF5B55" w14:paraId="39FC2D9D"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BFC5FE"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1</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1B79C4"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The International Cooperation Group of Brazilian Universities (GCUB)</w:t>
            </w:r>
          </w:p>
        </w:tc>
        <w:tc>
          <w:tcPr>
            <w:tcW w:w="1021" w:type="pct"/>
            <w:tcBorders>
              <w:top w:val="single" w:sz="8" w:space="0" w:color="auto"/>
              <w:left w:val="single" w:sz="8" w:space="0" w:color="auto"/>
              <w:bottom w:val="single" w:sz="8" w:space="0" w:color="auto"/>
              <w:right w:val="single" w:sz="8" w:space="0" w:color="auto"/>
            </w:tcBorders>
          </w:tcPr>
          <w:p w14:paraId="5B1B1B89"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Brazil</w:t>
            </w:r>
          </w:p>
        </w:tc>
      </w:tr>
      <w:tr w:rsidR="00EF5B55" w:rsidRPr="00EF5B55" w14:paraId="67251B4C"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6EA785"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2</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1D57BC"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Ben Gurion University of the Negev (BGU)</w:t>
            </w:r>
          </w:p>
        </w:tc>
        <w:tc>
          <w:tcPr>
            <w:tcW w:w="1021" w:type="pct"/>
            <w:tcBorders>
              <w:top w:val="single" w:sz="8" w:space="0" w:color="auto"/>
              <w:left w:val="single" w:sz="8" w:space="0" w:color="auto"/>
              <w:bottom w:val="single" w:sz="8" w:space="0" w:color="auto"/>
              <w:right w:val="single" w:sz="8" w:space="0" w:color="auto"/>
            </w:tcBorders>
          </w:tcPr>
          <w:p w14:paraId="5ABB8689"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Israel</w:t>
            </w:r>
          </w:p>
        </w:tc>
      </w:tr>
      <w:tr w:rsidR="00EF5B55" w:rsidRPr="00EF5B55" w14:paraId="2A610E9F"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95112C"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3</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C0814E"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Ghent University (UGent)</w:t>
            </w:r>
          </w:p>
        </w:tc>
        <w:tc>
          <w:tcPr>
            <w:tcW w:w="1021" w:type="pct"/>
            <w:tcBorders>
              <w:top w:val="single" w:sz="8" w:space="0" w:color="auto"/>
              <w:left w:val="single" w:sz="8" w:space="0" w:color="auto"/>
              <w:bottom w:val="single" w:sz="8" w:space="0" w:color="auto"/>
              <w:right w:val="single" w:sz="8" w:space="0" w:color="auto"/>
            </w:tcBorders>
          </w:tcPr>
          <w:p w14:paraId="7E2D4946"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Belgium</w:t>
            </w:r>
          </w:p>
        </w:tc>
      </w:tr>
      <w:tr w:rsidR="00EF5B55" w:rsidRPr="00EF5B55" w14:paraId="3EA98E33"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87ABDE7"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4</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D44672"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Global Research and Development Business Centre (GRC) in Seoul National University (SNU)  </w:t>
            </w:r>
          </w:p>
        </w:tc>
        <w:tc>
          <w:tcPr>
            <w:tcW w:w="1021" w:type="pct"/>
            <w:tcBorders>
              <w:top w:val="single" w:sz="8" w:space="0" w:color="auto"/>
              <w:left w:val="single" w:sz="8" w:space="0" w:color="auto"/>
              <w:bottom w:val="single" w:sz="8" w:space="0" w:color="auto"/>
              <w:right w:val="single" w:sz="8" w:space="0" w:color="auto"/>
            </w:tcBorders>
          </w:tcPr>
          <w:p w14:paraId="359F6319"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Korea</w:t>
            </w:r>
          </w:p>
        </w:tc>
      </w:tr>
      <w:tr w:rsidR="00EF5B55" w:rsidRPr="00EF5B55" w14:paraId="7CB768E1"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9C10562"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5</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F845AF"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Hanyang University, Erica Campus</w:t>
            </w:r>
          </w:p>
        </w:tc>
        <w:tc>
          <w:tcPr>
            <w:tcW w:w="1021" w:type="pct"/>
            <w:tcBorders>
              <w:top w:val="single" w:sz="8" w:space="0" w:color="auto"/>
              <w:left w:val="single" w:sz="8" w:space="0" w:color="auto"/>
              <w:bottom w:val="single" w:sz="8" w:space="0" w:color="auto"/>
              <w:right w:val="single" w:sz="8" w:space="0" w:color="auto"/>
            </w:tcBorders>
          </w:tcPr>
          <w:p w14:paraId="6B96368B"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Korea</w:t>
            </w:r>
          </w:p>
        </w:tc>
      </w:tr>
      <w:tr w:rsidR="00EF5B55" w:rsidRPr="00EF5B55" w14:paraId="43172C63"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3F7FA5"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6</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1092D0"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Hereon University  </w:t>
            </w:r>
          </w:p>
        </w:tc>
        <w:tc>
          <w:tcPr>
            <w:tcW w:w="1021" w:type="pct"/>
            <w:tcBorders>
              <w:top w:val="single" w:sz="8" w:space="0" w:color="auto"/>
              <w:left w:val="single" w:sz="8" w:space="0" w:color="auto"/>
              <w:bottom w:val="single" w:sz="8" w:space="0" w:color="auto"/>
              <w:right w:val="single" w:sz="8" w:space="0" w:color="auto"/>
            </w:tcBorders>
          </w:tcPr>
          <w:p w14:paraId="54DD2667"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Germany</w:t>
            </w:r>
          </w:p>
        </w:tc>
      </w:tr>
      <w:tr w:rsidR="00EF5B55" w:rsidRPr="00EF5B55" w14:paraId="36F9F782"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0EAC2D"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7</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F02EDD"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International Crops Research Institute for the Semi-Arid Tropics (ICRISAT) </w:t>
            </w:r>
          </w:p>
        </w:tc>
        <w:tc>
          <w:tcPr>
            <w:tcW w:w="1021" w:type="pct"/>
            <w:tcBorders>
              <w:top w:val="single" w:sz="8" w:space="0" w:color="auto"/>
              <w:left w:val="single" w:sz="8" w:space="0" w:color="auto"/>
              <w:bottom w:val="single" w:sz="8" w:space="0" w:color="auto"/>
              <w:right w:val="single" w:sz="8" w:space="0" w:color="auto"/>
            </w:tcBorders>
          </w:tcPr>
          <w:p w14:paraId="15429926"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India</w:t>
            </w:r>
          </w:p>
        </w:tc>
      </w:tr>
      <w:tr w:rsidR="00EF5B55" w:rsidRPr="00EF5B55" w14:paraId="4DDD7AD3"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99129D"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8</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6BE973"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IMT Mines Albi (IMTA)  </w:t>
            </w:r>
          </w:p>
        </w:tc>
        <w:tc>
          <w:tcPr>
            <w:tcW w:w="1021" w:type="pct"/>
            <w:tcBorders>
              <w:top w:val="single" w:sz="8" w:space="0" w:color="auto"/>
              <w:left w:val="single" w:sz="8" w:space="0" w:color="auto"/>
              <w:bottom w:val="single" w:sz="8" w:space="0" w:color="auto"/>
              <w:right w:val="single" w:sz="8" w:space="0" w:color="auto"/>
            </w:tcBorders>
          </w:tcPr>
          <w:p w14:paraId="63E7C781"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France</w:t>
            </w:r>
          </w:p>
        </w:tc>
      </w:tr>
      <w:tr w:rsidR="00EF5B55" w:rsidRPr="00EF5B55" w14:paraId="2208B530"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BDDE1F"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9</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FF3390" w14:textId="77777777" w:rsidR="00EF5B55" w:rsidRPr="00EF5B55" w:rsidRDefault="00EF5B55" w:rsidP="00C86CDA">
            <w:pPr>
              <w:rPr>
                <w:rFonts w:ascii="Avenir Next LT Pro Light" w:hAnsi="Avenir Next LT Pro Light" w:cstheme="minorHAnsi"/>
                <w:color w:val="000000" w:themeColor="text1"/>
                <w:sz w:val="20"/>
                <w:szCs w:val="20"/>
                <w:lang w:val="fr-FR"/>
              </w:rPr>
            </w:pPr>
            <w:r w:rsidRPr="00EF5B55">
              <w:rPr>
                <w:rFonts w:ascii="Avenir Next LT Pro Light" w:hAnsi="Avenir Next LT Pro Light" w:cstheme="minorHAnsi"/>
                <w:color w:val="000000" w:themeColor="text1"/>
                <w:sz w:val="20"/>
                <w:szCs w:val="20"/>
                <w:lang w:val="fr-FR"/>
              </w:rPr>
              <w:t xml:space="preserve">Institut de Recherche pour le Développement (IRD) </w:t>
            </w:r>
          </w:p>
        </w:tc>
        <w:tc>
          <w:tcPr>
            <w:tcW w:w="1021" w:type="pct"/>
            <w:tcBorders>
              <w:top w:val="single" w:sz="8" w:space="0" w:color="auto"/>
              <w:left w:val="single" w:sz="8" w:space="0" w:color="auto"/>
              <w:bottom w:val="single" w:sz="8" w:space="0" w:color="auto"/>
              <w:right w:val="single" w:sz="8" w:space="0" w:color="auto"/>
            </w:tcBorders>
          </w:tcPr>
          <w:p w14:paraId="5369EF28"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France</w:t>
            </w:r>
          </w:p>
        </w:tc>
      </w:tr>
      <w:tr w:rsidR="00EF5B55" w:rsidRPr="00EF5B55" w14:paraId="4E09A598"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1BBC3E"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10</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116D25"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Institute of Green Bio Science and Technology (GBST) in Seoul National University (SNU)  </w:t>
            </w:r>
          </w:p>
        </w:tc>
        <w:tc>
          <w:tcPr>
            <w:tcW w:w="1021" w:type="pct"/>
            <w:tcBorders>
              <w:top w:val="single" w:sz="8" w:space="0" w:color="auto"/>
              <w:left w:val="single" w:sz="8" w:space="0" w:color="auto"/>
              <w:bottom w:val="single" w:sz="8" w:space="0" w:color="auto"/>
              <w:right w:val="single" w:sz="8" w:space="0" w:color="auto"/>
            </w:tcBorders>
          </w:tcPr>
          <w:p w14:paraId="2994D705"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Korea</w:t>
            </w:r>
          </w:p>
        </w:tc>
      </w:tr>
      <w:tr w:rsidR="00EF5B55" w:rsidRPr="00EF5B55" w14:paraId="32A74AB0"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229CB2"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11</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E248C2"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International Livestock Research Institute (ILRI)  </w:t>
            </w:r>
          </w:p>
        </w:tc>
        <w:tc>
          <w:tcPr>
            <w:tcW w:w="1021" w:type="pct"/>
            <w:tcBorders>
              <w:top w:val="single" w:sz="8" w:space="0" w:color="auto"/>
              <w:left w:val="single" w:sz="8" w:space="0" w:color="auto"/>
              <w:bottom w:val="single" w:sz="8" w:space="0" w:color="auto"/>
              <w:right w:val="single" w:sz="8" w:space="0" w:color="auto"/>
            </w:tcBorders>
          </w:tcPr>
          <w:p w14:paraId="210E0A21"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Kenya</w:t>
            </w:r>
          </w:p>
        </w:tc>
      </w:tr>
      <w:tr w:rsidR="00EF5B55" w:rsidRPr="00EF5B55" w14:paraId="380AB4B8"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E90C57"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12</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8B4D9B"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Iowa State University of Science and Technology</w:t>
            </w:r>
          </w:p>
        </w:tc>
        <w:tc>
          <w:tcPr>
            <w:tcW w:w="1021" w:type="pct"/>
            <w:tcBorders>
              <w:top w:val="single" w:sz="8" w:space="0" w:color="auto"/>
              <w:left w:val="single" w:sz="8" w:space="0" w:color="auto"/>
              <w:bottom w:val="single" w:sz="8" w:space="0" w:color="auto"/>
              <w:right w:val="single" w:sz="8" w:space="0" w:color="auto"/>
            </w:tcBorders>
          </w:tcPr>
          <w:p w14:paraId="0C2D11A6"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USA</w:t>
            </w:r>
          </w:p>
        </w:tc>
      </w:tr>
      <w:tr w:rsidR="00EF5B55" w:rsidRPr="00EF5B55" w14:paraId="4684B792"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DC3BF27"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13</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88F983"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Karlsruhe Institute of Technology (KIT)  </w:t>
            </w:r>
          </w:p>
        </w:tc>
        <w:tc>
          <w:tcPr>
            <w:tcW w:w="1021" w:type="pct"/>
            <w:tcBorders>
              <w:top w:val="single" w:sz="8" w:space="0" w:color="auto"/>
              <w:left w:val="single" w:sz="8" w:space="0" w:color="auto"/>
              <w:bottom w:val="single" w:sz="8" w:space="0" w:color="auto"/>
              <w:right w:val="single" w:sz="8" w:space="0" w:color="auto"/>
            </w:tcBorders>
          </w:tcPr>
          <w:p w14:paraId="06D8CEDD"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Germany</w:t>
            </w:r>
          </w:p>
        </w:tc>
      </w:tr>
      <w:tr w:rsidR="00EF5B55" w:rsidRPr="00EF5B55" w14:paraId="2A923CC2"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833A39"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14</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5D82EA"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Korea Institute of Energy Research (KIER)  </w:t>
            </w:r>
          </w:p>
        </w:tc>
        <w:tc>
          <w:tcPr>
            <w:tcW w:w="1021" w:type="pct"/>
            <w:tcBorders>
              <w:top w:val="single" w:sz="8" w:space="0" w:color="auto"/>
              <w:left w:val="single" w:sz="8" w:space="0" w:color="auto"/>
              <w:bottom w:val="single" w:sz="8" w:space="0" w:color="auto"/>
              <w:right w:val="single" w:sz="8" w:space="0" w:color="auto"/>
            </w:tcBorders>
          </w:tcPr>
          <w:p w14:paraId="7B73F530"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Korea</w:t>
            </w:r>
          </w:p>
        </w:tc>
      </w:tr>
      <w:tr w:rsidR="00EF5B55" w:rsidRPr="00EF5B55" w14:paraId="354974A1"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31A954"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15</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39E6F6"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Korea Institute of Science and Technology (KIST)  </w:t>
            </w:r>
          </w:p>
        </w:tc>
        <w:tc>
          <w:tcPr>
            <w:tcW w:w="1021" w:type="pct"/>
            <w:tcBorders>
              <w:top w:val="single" w:sz="8" w:space="0" w:color="auto"/>
              <w:left w:val="single" w:sz="8" w:space="0" w:color="auto"/>
              <w:bottom w:val="single" w:sz="8" w:space="0" w:color="auto"/>
              <w:right w:val="single" w:sz="8" w:space="0" w:color="auto"/>
            </w:tcBorders>
          </w:tcPr>
          <w:p w14:paraId="635E5756"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Korea</w:t>
            </w:r>
          </w:p>
        </w:tc>
      </w:tr>
      <w:tr w:rsidR="00EF5B55" w:rsidRPr="00EF5B55" w14:paraId="0626326F"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E0C1E07"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16</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E8CEB5"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Korea Research Institute of Chemical Technology (KRICT) </w:t>
            </w:r>
          </w:p>
        </w:tc>
        <w:tc>
          <w:tcPr>
            <w:tcW w:w="1021" w:type="pct"/>
            <w:tcBorders>
              <w:top w:val="single" w:sz="8" w:space="0" w:color="auto"/>
              <w:left w:val="single" w:sz="8" w:space="0" w:color="auto"/>
              <w:bottom w:val="single" w:sz="8" w:space="0" w:color="auto"/>
              <w:right w:val="single" w:sz="8" w:space="0" w:color="auto"/>
            </w:tcBorders>
          </w:tcPr>
          <w:p w14:paraId="2B4EB944"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Korea</w:t>
            </w:r>
          </w:p>
        </w:tc>
      </w:tr>
      <w:tr w:rsidR="00EF5B55" w:rsidRPr="00EF5B55" w14:paraId="400BF99B"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2697FCE"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17</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58AD26"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Mohammed VI Polytechnic University (UM6P)  </w:t>
            </w:r>
          </w:p>
        </w:tc>
        <w:tc>
          <w:tcPr>
            <w:tcW w:w="1021" w:type="pct"/>
            <w:tcBorders>
              <w:top w:val="single" w:sz="8" w:space="0" w:color="auto"/>
              <w:left w:val="single" w:sz="8" w:space="0" w:color="auto"/>
              <w:bottom w:val="single" w:sz="8" w:space="0" w:color="auto"/>
              <w:right w:val="single" w:sz="8" w:space="0" w:color="auto"/>
            </w:tcBorders>
          </w:tcPr>
          <w:p w14:paraId="78F73DD4"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Morocco</w:t>
            </w:r>
          </w:p>
        </w:tc>
      </w:tr>
      <w:tr w:rsidR="00EF5B55" w:rsidRPr="00EF5B55" w14:paraId="4CB682B5"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73986F"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18</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ABAE18"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North Caroline State University (NCSU)</w:t>
            </w:r>
          </w:p>
        </w:tc>
        <w:tc>
          <w:tcPr>
            <w:tcW w:w="1021" w:type="pct"/>
            <w:tcBorders>
              <w:top w:val="single" w:sz="8" w:space="0" w:color="auto"/>
              <w:left w:val="single" w:sz="8" w:space="0" w:color="auto"/>
              <w:bottom w:val="single" w:sz="8" w:space="0" w:color="auto"/>
              <w:right w:val="single" w:sz="8" w:space="0" w:color="auto"/>
            </w:tcBorders>
          </w:tcPr>
          <w:p w14:paraId="4442AB68"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USA</w:t>
            </w:r>
          </w:p>
        </w:tc>
      </w:tr>
      <w:tr w:rsidR="00EF5B55" w:rsidRPr="00EF5B55" w14:paraId="223AF3D7"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C13000"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19</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5B2619"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Rochester Institute of Technology (RIT)  </w:t>
            </w:r>
          </w:p>
        </w:tc>
        <w:tc>
          <w:tcPr>
            <w:tcW w:w="1021" w:type="pct"/>
            <w:tcBorders>
              <w:top w:val="single" w:sz="8" w:space="0" w:color="auto"/>
              <w:left w:val="single" w:sz="8" w:space="0" w:color="auto"/>
              <w:bottom w:val="single" w:sz="8" w:space="0" w:color="auto"/>
              <w:right w:val="single" w:sz="8" w:space="0" w:color="auto"/>
            </w:tcBorders>
          </w:tcPr>
          <w:p w14:paraId="69D16C77"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USA</w:t>
            </w:r>
          </w:p>
        </w:tc>
      </w:tr>
      <w:tr w:rsidR="00EF5B55" w:rsidRPr="00EF5B55" w14:paraId="69C4E490"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A93414"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20</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3FCD37"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TELECOM SudParis </w:t>
            </w:r>
          </w:p>
        </w:tc>
        <w:tc>
          <w:tcPr>
            <w:tcW w:w="1021" w:type="pct"/>
            <w:tcBorders>
              <w:top w:val="single" w:sz="8" w:space="0" w:color="auto"/>
              <w:left w:val="single" w:sz="8" w:space="0" w:color="auto"/>
              <w:bottom w:val="single" w:sz="8" w:space="0" w:color="auto"/>
              <w:right w:val="single" w:sz="8" w:space="0" w:color="auto"/>
            </w:tcBorders>
          </w:tcPr>
          <w:p w14:paraId="22B08AAD"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France</w:t>
            </w:r>
          </w:p>
        </w:tc>
      </w:tr>
      <w:tr w:rsidR="00EF5B55" w:rsidRPr="00EF5B55" w14:paraId="3526D117"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8160B9"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21</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686F14"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Université Cote d'Azur </w:t>
            </w:r>
          </w:p>
        </w:tc>
        <w:tc>
          <w:tcPr>
            <w:tcW w:w="1021" w:type="pct"/>
            <w:tcBorders>
              <w:top w:val="single" w:sz="8" w:space="0" w:color="auto"/>
              <w:left w:val="single" w:sz="8" w:space="0" w:color="auto"/>
              <w:bottom w:val="single" w:sz="8" w:space="0" w:color="auto"/>
              <w:right w:val="single" w:sz="8" w:space="0" w:color="auto"/>
            </w:tcBorders>
          </w:tcPr>
          <w:p w14:paraId="107A0BE4"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France</w:t>
            </w:r>
          </w:p>
        </w:tc>
      </w:tr>
      <w:tr w:rsidR="00EF5B55" w:rsidRPr="00EF5B55" w14:paraId="10703C3C"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D304017"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lastRenderedPageBreak/>
              <w:t>22</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1778F0"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University of Bristol  </w:t>
            </w:r>
          </w:p>
        </w:tc>
        <w:tc>
          <w:tcPr>
            <w:tcW w:w="1021" w:type="pct"/>
            <w:tcBorders>
              <w:top w:val="single" w:sz="8" w:space="0" w:color="auto"/>
              <w:left w:val="single" w:sz="8" w:space="0" w:color="auto"/>
              <w:bottom w:val="single" w:sz="8" w:space="0" w:color="auto"/>
              <w:right w:val="single" w:sz="8" w:space="0" w:color="auto"/>
            </w:tcBorders>
          </w:tcPr>
          <w:p w14:paraId="32876D13"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UK</w:t>
            </w:r>
          </w:p>
        </w:tc>
      </w:tr>
      <w:tr w:rsidR="00EF5B55" w:rsidRPr="00EF5B55" w14:paraId="052D7170"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C38477"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23</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BDABB0"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University of Greenwich, Natural Resources Institute (NRI)  </w:t>
            </w:r>
          </w:p>
        </w:tc>
        <w:tc>
          <w:tcPr>
            <w:tcW w:w="1021" w:type="pct"/>
            <w:tcBorders>
              <w:top w:val="single" w:sz="8" w:space="0" w:color="auto"/>
              <w:left w:val="single" w:sz="8" w:space="0" w:color="auto"/>
              <w:bottom w:val="single" w:sz="8" w:space="0" w:color="auto"/>
              <w:right w:val="single" w:sz="8" w:space="0" w:color="auto"/>
            </w:tcBorders>
          </w:tcPr>
          <w:p w14:paraId="0E704C57"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UK</w:t>
            </w:r>
          </w:p>
        </w:tc>
      </w:tr>
      <w:tr w:rsidR="00EF5B55" w:rsidRPr="00EF5B55" w14:paraId="2882E6C5"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658245"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24</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436DD4"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University of Lisbon (ULisboa) </w:t>
            </w:r>
          </w:p>
        </w:tc>
        <w:tc>
          <w:tcPr>
            <w:tcW w:w="1021" w:type="pct"/>
            <w:tcBorders>
              <w:top w:val="single" w:sz="8" w:space="0" w:color="auto"/>
              <w:left w:val="single" w:sz="8" w:space="0" w:color="auto"/>
              <w:bottom w:val="single" w:sz="8" w:space="0" w:color="auto"/>
              <w:right w:val="single" w:sz="8" w:space="0" w:color="auto"/>
            </w:tcBorders>
          </w:tcPr>
          <w:p w14:paraId="75D932E8"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Portugal</w:t>
            </w:r>
          </w:p>
        </w:tc>
      </w:tr>
      <w:tr w:rsidR="00EF5B55" w:rsidRPr="00EF5B55" w14:paraId="63F63EEC"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0DBCA0A"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25</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E2BD7F"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University of Maryland (UMD)</w:t>
            </w:r>
          </w:p>
        </w:tc>
        <w:tc>
          <w:tcPr>
            <w:tcW w:w="1021" w:type="pct"/>
            <w:tcBorders>
              <w:top w:val="single" w:sz="8" w:space="0" w:color="auto"/>
              <w:left w:val="single" w:sz="8" w:space="0" w:color="auto"/>
              <w:bottom w:val="single" w:sz="8" w:space="0" w:color="auto"/>
              <w:right w:val="single" w:sz="8" w:space="0" w:color="auto"/>
            </w:tcBorders>
          </w:tcPr>
          <w:p w14:paraId="778C7F22"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USA</w:t>
            </w:r>
          </w:p>
        </w:tc>
      </w:tr>
      <w:tr w:rsidR="00EF5B55" w:rsidRPr="00EF5B55" w14:paraId="015CAAFA"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8D8E26F"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26</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73C272"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University of Michigan (U-M)</w:t>
            </w:r>
          </w:p>
        </w:tc>
        <w:tc>
          <w:tcPr>
            <w:tcW w:w="1021" w:type="pct"/>
            <w:tcBorders>
              <w:top w:val="single" w:sz="8" w:space="0" w:color="auto"/>
              <w:left w:val="single" w:sz="8" w:space="0" w:color="auto"/>
              <w:bottom w:val="single" w:sz="8" w:space="0" w:color="auto"/>
              <w:right w:val="single" w:sz="8" w:space="0" w:color="auto"/>
            </w:tcBorders>
          </w:tcPr>
          <w:p w14:paraId="7AF76EA5"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USA</w:t>
            </w:r>
          </w:p>
        </w:tc>
      </w:tr>
      <w:tr w:rsidR="00EF5B55" w:rsidRPr="00EF5B55" w14:paraId="55F56010"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17F62F"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27</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4C6036"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University of Pretoria (UP)  </w:t>
            </w:r>
          </w:p>
        </w:tc>
        <w:tc>
          <w:tcPr>
            <w:tcW w:w="1021" w:type="pct"/>
            <w:tcBorders>
              <w:top w:val="single" w:sz="8" w:space="0" w:color="auto"/>
              <w:left w:val="single" w:sz="8" w:space="0" w:color="auto"/>
              <w:bottom w:val="single" w:sz="8" w:space="0" w:color="auto"/>
              <w:right w:val="single" w:sz="8" w:space="0" w:color="auto"/>
            </w:tcBorders>
          </w:tcPr>
          <w:p w14:paraId="2A13D594"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South Africa</w:t>
            </w:r>
          </w:p>
        </w:tc>
      </w:tr>
      <w:tr w:rsidR="00EF5B55" w:rsidRPr="00EF5B55" w14:paraId="00052A54"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7322B9"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28</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07F609"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University of Zagreb</w:t>
            </w:r>
          </w:p>
        </w:tc>
        <w:tc>
          <w:tcPr>
            <w:tcW w:w="1021" w:type="pct"/>
            <w:tcBorders>
              <w:top w:val="single" w:sz="8" w:space="0" w:color="auto"/>
              <w:left w:val="single" w:sz="8" w:space="0" w:color="auto"/>
              <w:bottom w:val="single" w:sz="8" w:space="0" w:color="auto"/>
              <w:right w:val="single" w:sz="8" w:space="0" w:color="auto"/>
            </w:tcBorders>
          </w:tcPr>
          <w:p w14:paraId="4176A783"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Croatia</w:t>
            </w:r>
          </w:p>
        </w:tc>
      </w:tr>
      <w:tr w:rsidR="00EF5B55" w:rsidRPr="00EF5B55" w14:paraId="667E77C3"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13594E8"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29</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9E718E"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Virginia Tech University (VT)  </w:t>
            </w:r>
          </w:p>
        </w:tc>
        <w:tc>
          <w:tcPr>
            <w:tcW w:w="1021" w:type="pct"/>
            <w:tcBorders>
              <w:top w:val="single" w:sz="8" w:space="0" w:color="auto"/>
              <w:left w:val="single" w:sz="8" w:space="0" w:color="auto"/>
              <w:bottom w:val="single" w:sz="8" w:space="0" w:color="auto"/>
              <w:right w:val="single" w:sz="8" w:space="0" w:color="auto"/>
            </w:tcBorders>
          </w:tcPr>
          <w:p w14:paraId="5C774427"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USA</w:t>
            </w:r>
          </w:p>
        </w:tc>
      </w:tr>
      <w:tr w:rsidR="00EF5B55" w:rsidRPr="00EF5B55" w14:paraId="3CB7C6C8"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CC56DC0"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30</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102688"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Worcester Polytechnic Institute (WPI)  </w:t>
            </w:r>
          </w:p>
        </w:tc>
        <w:tc>
          <w:tcPr>
            <w:tcW w:w="1021" w:type="pct"/>
            <w:tcBorders>
              <w:top w:val="single" w:sz="8" w:space="0" w:color="auto"/>
              <w:left w:val="single" w:sz="8" w:space="0" w:color="auto"/>
              <w:bottom w:val="single" w:sz="8" w:space="0" w:color="auto"/>
              <w:right w:val="single" w:sz="8" w:space="0" w:color="auto"/>
            </w:tcBorders>
          </w:tcPr>
          <w:p w14:paraId="4FA309B2"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USA</w:t>
            </w:r>
          </w:p>
        </w:tc>
      </w:tr>
      <w:tr w:rsidR="00EF5B55" w:rsidRPr="00EF5B55" w14:paraId="4C531982"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51CDAE"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31</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4C830C" w14:textId="017666D2"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World Vegetable Centre </w:t>
            </w:r>
            <w:r>
              <w:rPr>
                <w:rFonts w:ascii="Avenir Next LT Pro Light" w:hAnsi="Avenir Next LT Pro Light" w:cstheme="minorHAnsi"/>
                <w:color w:val="000000" w:themeColor="text1"/>
                <w:sz w:val="20"/>
                <w:szCs w:val="20"/>
              </w:rPr>
              <w:t>(WorldVeg)</w:t>
            </w:r>
          </w:p>
        </w:tc>
        <w:tc>
          <w:tcPr>
            <w:tcW w:w="1021" w:type="pct"/>
            <w:tcBorders>
              <w:top w:val="single" w:sz="8" w:space="0" w:color="auto"/>
              <w:left w:val="single" w:sz="8" w:space="0" w:color="auto"/>
              <w:bottom w:val="single" w:sz="8" w:space="0" w:color="auto"/>
              <w:right w:val="single" w:sz="8" w:space="0" w:color="auto"/>
            </w:tcBorders>
          </w:tcPr>
          <w:p w14:paraId="144C4080"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Taiwan</w:t>
            </w:r>
          </w:p>
        </w:tc>
      </w:tr>
      <w:tr w:rsidR="00EF5B55" w:rsidRPr="00EF5B55" w14:paraId="221F911B" w14:textId="77777777" w:rsidTr="00EF5B55">
        <w:trPr>
          <w:trHeight w:val="300"/>
          <w:jc w:val="center"/>
        </w:trPr>
        <w:tc>
          <w:tcPr>
            <w:tcW w:w="29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B06741C"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32</w:t>
            </w:r>
          </w:p>
        </w:tc>
        <w:tc>
          <w:tcPr>
            <w:tcW w:w="368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A10E85"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 xml:space="preserve">Hanyang University, Seoul Campus </w:t>
            </w:r>
          </w:p>
        </w:tc>
        <w:tc>
          <w:tcPr>
            <w:tcW w:w="1021" w:type="pct"/>
            <w:tcBorders>
              <w:top w:val="single" w:sz="8" w:space="0" w:color="auto"/>
              <w:left w:val="single" w:sz="8" w:space="0" w:color="auto"/>
              <w:bottom w:val="single" w:sz="8" w:space="0" w:color="auto"/>
              <w:right w:val="single" w:sz="8" w:space="0" w:color="auto"/>
            </w:tcBorders>
          </w:tcPr>
          <w:p w14:paraId="0AB6CE93" w14:textId="77777777" w:rsidR="00EF5B55" w:rsidRPr="00EF5B55" w:rsidRDefault="00EF5B55" w:rsidP="00C86CDA">
            <w:pPr>
              <w:rPr>
                <w:rFonts w:ascii="Avenir Next LT Pro Light" w:hAnsi="Avenir Next LT Pro Light" w:cstheme="minorHAnsi"/>
                <w:color w:val="000000" w:themeColor="text1"/>
                <w:sz w:val="20"/>
                <w:szCs w:val="20"/>
              </w:rPr>
            </w:pPr>
            <w:r w:rsidRPr="00EF5B55">
              <w:rPr>
                <w:rFonts w:ascii="Avenir Next LT Pro Light" w:hAnsi="Avenir Next LT Pro Light" w:cstheme="minorHAnsi"/>
                <w:color w:val="000000" w:themeColor="text1"/>
                <w:sz w:val="20"/>
                <w:szCs w:val="20"/>
              </w:rPr>
              <w:t>Korea</w:t>
            </w:r>
          </w:p>
        </w:tc>
      </w:tr>
    </w:tbl>
    <w:p w14:paraId="63BE7957" w14:textId="60BC5FA0" w:rsidR="00E74A95" w:rsidRPr="009F1F5B" w:rsidRDefault="00E74A95">
      <w:pPr>
        <w:rPr>
          <w:rFonts w:ascii="Avenir Next LT Pro Light" w:hAnsi="Avenir Next LT Pro Light" w:cstheme="minorHAnsi"/>
          <w:b/>
          <w:bCs/>
          <w:color w:val="006FC0"/>
        </w:rPr>
      </w:pPr>
      <w:r w:rsidRPr="009F1F5B">
        <w:rPr>
          <w:rFonts w:ascii="Avenir Next LT Pro Light" w:hAnsi="Avenir Next LT Pro Light" w:cstheme="minorHAnsi"/>
          <w:b/>
          <w:bCs/>
          <w:color w:val="006FC0"/>
        </w:rPr>
        <w:br w:type="page"/>
      </w:r>
    </w:p>
    <w:p w14:paraId="4D729453" w14:textId="48F884FC" w:rsidR="00686E5F" w:rsidRPr="009F1F5B" w:rsidRDefault="00686E5F" w:rsidP="00E74A95">
      <w:pPr>
        <w:rPr>
          <w:rFonts w:ascii="Avenir Next LT Pro Light" w:hAnsi="Avenir Next LT Pro Light" w:cstheme="minorHAnsi"/>
          <w:b/>
          <w:bCs/>
          <w:color w:val="000000" w:themeColor="text1"/>
        </w:rPr>
      </w:pPr>
      <w:r w:rsidRPr="009F1F5B">
        <w:rPr>
          <w:rFonts w:ascii="Avenir Next LT Pro Light" w:hAnsi="Avenir Next LT Pro Light" w:cstheme="minorHAnsi"/>
          <w:noProof/>
        </w:rPr>
        <w:lastRenderedPageBreak/>
        <mc:AlternateContent>
          <mc:Choice Requires="wpg">
            <w:drawing>
              <wp:anchor distT="0" distB="0" distL="114300" distR="114300" simplePos="0" relativeHeight="251660288" behindDoc="0" locked="0" layoutInCell="1" allowOverlap="1" wp14:anchorId="59A517D3" wp14:editId="2D8FD238">
                <wp:simplePos x="0" y="0"/>
                <wp:positionH relativeFrom="column">
                  <wp:posOffset>185420</wp:posOffset>
                </wp:positionH>
                <wp:positionV relativeFrom="paragraph">
                  <wp:posOffset>222250</wp:posOffset>
                </wp:positionV>
                <wp:extent cx="5772785"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6350"/>
                          <a:chOff x="0" y="0"/>
                          <a:chExt cx="9091" cy="10"/>
                        </a:xfrm>
                      </wpg:grpSpPr>
                      <wps:wsp>
                        <wps:cNvPr id="10" name="Line 3"/>
                        <wps:cNvCnPr>
                          <a:cxnSpLocks noChangeShapeType="1"/>
                        </wps:cNvCnPr>
                        <wps:spPr bwMode="auto">
                          <a:xfrm>
                            <a:off x="0" y="5"/>
                            <a:ext cx="90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
            <w:pict>
              <v:group w14:anchorId="59A161CE" id="Group 9" o:spid="_x0000_s1026" style="position:absolute;margin-left:14.6pt;margin-top:17.5pt;width:454.55pt;height:.5pt;z-index:251660288" coordsize="90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">
                <v:line id="Line 3" o:spid="_x0000_s1027" style="position:absolute;visibility:visible;mso-wrap-style:square" from="0,5" to="9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group>
            </w:pict>
          </mc:Fallback>
        </mc:AlternateContent>
      </w:r>
      <w:r w:rsidRPr="009F1F5B">
        <w:rPr>
          <w:rFonts w:ascii="Avenir Next LT Pro Light" w:hAnsi="Avenir Next LT Pro Light" w:cstheme="minorHAnsi"/>
          <w:b/>
          <w:bCs/>
          <w:color w:val="006FC0"/>
        </w:rPr>
        <w:t xml:space="preserve">ANNEX </w:t>
      </w:r>
      <w:r w:rsidR="001C151E">
        <w:rPr>
          <w:rFonts w:ascii="Avenir Next LT Pro Light" w:hAnsi="Avenir Next LT Pro Light" w:cstheme="minorHAnsi"/>
          <w:b/>
          <w:bCs/>
          <w:color w:val="006FC0"/>
        </w:rPr>
        <w:t>2</w:t>
      </w:r>
    </w:p>
    <w:p w14:paraId="3FB10680" w14:textId="77777777" w:rsidR="00686E5F" w:rsidRPr="009F1F5B" w:rsidRDefault="00686E5F" w:rsidP="00686E5F">
      <w:pPr>
        <w:pStyle w:val="BodyText"/>
        <w:rPr>
          <w:rFonts w:ascii="Avenir Next LT Pro Light" w:hAnsi="Avenir Next LT Pro Light" w:cstheme="minorHAnsi"/>
          <w:color w:val="000000" w:themeColor="text1"/>
          <w:lang w:val="en-GB"/>
        </w:rPr>
      </w:pPr>
    </w:p>
    <w:p w14:paraId="055327E2" w14:textId="77777777" w:rsidR="00686E5F" w:rsidRPr="009F1F5B" w:rsidRDefault="00686E5F" w:rsidP="00686E5F">
      <w:pPr>
        <w:pStyle w:val="Heading2"/>
        <w:spacing w:before="0" w:line="240" w:lineRule="auto"/>
        <w:ind w:left="284"/>
        <w:jc w:val="both"/>
        <w:rPr>
          <w:rFonts w:ascii="Avenir Next LT Pro Light" w:eastAsiaTheme="minorHAnsi" w:hAnsi="Avenir Next LT Pro Light" w:cstheme="minorHAnsi"/>
          <w:b/>
          <w:color w:val="006FC0"/>
          <w:sz w:val="22"/>
          <w:szCs w:val="22"/>
        </w:rPr>
      </w:pPr>
      <w:r w:rsidRPr="009F1F5B">
        <w:rPr>
          <w:rFonts w:ascii="Avenir Next LT Pro Light" w:eastAsiaTheme="minorHAnsi" w:hAnsi="Avenir Next LT Pro Light" w:cstheme="minorHAnsi"/>
          <w:b/>
          <w:color w:val="006FC0"/>
          <w:sz w:val="22"/>
          <w:szCs w:val="22"/>
        </w:rPr>
        <w:t>SUMMARY OF THE PHD SCHOLARSHIP ONLINE APPLICATION FORM</w:t>
      </w:r>
    </w:p>
    <w:p w14:paraId="622DB23C" w14:textId="77777777" w:rsidR="00686E5F" w:rsidRPr="009F1F5B" w:rsidRDefault="00686E5F" w:rsidP="00686E5F">
      <w:pPr>
        <w:pStyle w:val="Heading2"/>
        <w:spacing w:before="0" w:line="240" w:lineRule="auto"/>
        <w:ind w:left="1020"/>
        <w:jc w:val="both"/>
        <w:rPr>
          <w:rFonts w:ascii="Avenir Next LT Pro Light" w:hAnsi="Avenir Next LT Pro Light" w:cstheme="minorHAnsi"/>
          <w:color w:val="000000" w:themeColor="text1"/>
          <w:sz w:val="22"/>
          <w:szCs w:val="22"/>
        </w:rPr>
      </w:pPr>
    </w:p>
    <w:p w14:paraId="0E1B9D4A" w14:textId="77777777" w:rsidR="00686E5F" w:rsidRPr="009F1F5B" w:rsidRDefault="00686E5F" w:rsidP="00686E5F">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rPr>
      </w:pPr>
      <w:r w:rsidRPr="009F1F5B">
        <w:rPr>
          <w:rFonts w:ascii="Avenir Next LT Pro Light" w:hAnsi="Avenir Next LT Pro Light" w:cstheme="minorHAnsi"/>
          <w:color w:val="000000" w:themeColor="text1"/>
          <w:sz w:val="22"/>
          <w:szCs w:val="22"/>
        </w:rPr>
        <w:t>PERSONAL INFORMATION</w:t>
      </w:r>
    </w:p>
    <w:p w14:paraId="546DCC2A" w14:textId="77777777" w:rsidR="00686E5F" w:rsidRPr="009F1F5B" w:rsidRDefault="00686E5F" w:rsidP="00686E5F">
      <w:pPr>
        <w:pStyle w:val="Heading2"/>
        <w:spacing w:before="0" w:line="240" w:lineRule="auto"/>
        <w:ind w:left="1440"/>
        <w:jc w:val="both"/>
        <w:rPr>
          <w:rFonts w:ascii="Avenir Next LT Pro Light" w:hAnsi="Avenir Next LT Pro Light" w:cstheme="minorHAnsi"/>
          <w:color w:val="000000" w:themeColor="text1"/>
          <w:sz w:val="22"/>
          <w:szCs w:val="22"/>
        </w:rPr>
      </w:pPr>
    </w:p>
    <w:p w14:paraId="133E4E83" w14:textId="532BD2B5" w:rsidR="00686E5F" w:rsidRPr="009F1F5B" w:rsidRDefault="00686E5F" w:rsidP="00686E5F">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rPr>
      </w:pPr>
      <w:r w:rsidRPr="009F1F5B">
        <w:rPr>
          <w:rFonts w:ascii="Avenir Next LT Pro Light" w:hAnsi="Avenir Next LT Pro Light" w:cstheme="minorHAnsi"/>
          <w:color w:val="000000" w:themeColor="text1"/>
          <w:sz w:val="22"/>
          <w:szCs w:val="22"/>
        </w:rPr>
        <w:t>R</w:t>
      </w:r>
      <w:r w:rsidR="00FC5DC2" w:rsidRPr="009F1F5B">
        <w:rPr>
          <w:rFonts w:ascii="Avenir Next LT Pro Light" w:hAnsi="Avenir Next LT Pro Light" w:cstheme="minorHAnsi"/>
          <w:color w:val="000000" w:themeColor="text1"/>
          <w:sz w:val="22"/>
          <w:szCs w:val="22"/>
        </w:rPr>
        <w:t>sif</w:t>
      </w:r>
      <w:r w:rsidRPr="009F1F5B">
        <w:rPr>
          <w:rFonts w:ascii="Avenir Next LT Pro Light" w:hAnsi="Avenir Next LT Pro Light" w:cstheme="minorHAnsi"/>
          <w:color w:val="000000" w:themeColor="text1"/>
          <w:sz w:val="22"/>
          <w:szCs w:val="22"/>
        </w:rPr>
        <w:t xml:space="preserve"> PASET INFORMATION</w:t>
      </w:r>
    </w:p>
    <w:p w14:paraId="5856B69A" w14:textId="345B8632" w:rsidR="00686E5F" w:rsidRPr="009F1F5B" w:rsidRDefault="00686E5F" w:rsidP="00686E5F">
      <w:pPr>
        <w:pStyle w:val="ListParagraph"/>
        <w:numPr>
          <w:ilvl w:val="0"/>
          <w:numId w:val="28"/>
        </w:numPr>
        <w:spacing w:after="0" w:line="240" w:lineRule="auto"/>
        <w:ind w:left="1418" w:hanging="284"/>
        <w:contextualSpacing w:val="0"/>
        <w:jc w:val="both"/>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Have you applied for an R</w:t>
      </w:r>
      <w:r w:rsidR="00FC5DC2" w:rsidRPr="009F1F5B">
        <w:rPr>
          <w:rFonts w:ascii="Avenir Next LT Pro Light" w:hAnsi="Avenir Next LT Pro Light" w:cstheme="minorHAnsi"/>
          <w:color w:val="000000" w:themeColor="text1"/>
        </w:rPr>
        <w:t>sif</w:t>
      </w:r>
      <w:r w:rsidRPr="009F1F5B">
        <w:rPr>
          <w:rFonts w:ascii="Avenir Next LT Pro Light" w:hAnsi="Avenir Next LT Pro Light" w:cstheme="minorHAnsi"/>
          <w:color w:val="000000" w:themeColor="text1"/>
        </w:rPr>
        <w:t xml:space="preserve"> Scholarship before?</w:t>
      </w:r>
    </w:p>
    <w:p w14:paraId="11A828EF" w14:textId="1878A2A3" w:rsidR="00686E5F" w:rsidRPr="009F1F5B" w:rsidRDefault="00686E5F" w:rsidP="00686E5F">
      <w:pPr>
        <w:pStyle w:val="ListParagraph"/>
        <w:numPr>
          <w:ilvl w:val="0"/>
          <w:numId w:val="28"/>
        </w:numPr>
        <w:spacing w:after="0" w:line="240" w:lineRule="auto"/>
        <w:ind w:left="1418" w:hanging="284"/>
        <w:contextualSpacing w:val="0"/>
        <w:jc w:val="both"/>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How did you hear about the R</w:t>
      </w:r>
      <w:r w:rsidR="00FC5DC2" w:rsidRPr="009F1F5B">
        <w:rPr>
          <w:rFonts w:ascii="Avenir Next LT Pro Light" w:hAnsi="Avenir Next LT Pro Light" w:cstheme="minorHAnsi"/>
          <w:color w:val="000000" w:themeColor="text1"/>
        </w:rPr>
        <w:t>sif</w:t>
      </w:r>
      <w:r w:rsidRPr="009F1F5B">
        <w:rPr>
          <w:rFonts w:ascii="Avenir Next LT Pro Light" w:hAnsi="Avenir Next LT Pro Light" w:cstheme="minorHAnsi"/>
          <w:color w:val="000000" w:themeColor="text1"/>
        </w:rPr>
        <w:t xml:space="preserve"> Scholarship Program</w:t>
      </w:r>
    </w:p>
    <w:p w14:paraId="7B371D61" w14:textId="77777777" w:rsidR="00686E5F" w:rsidRPr="009F1F5B" w:rsidRDefault="00686E5F" w:rsidP="00686E5F">
      <w:pPr>
        <w:pStyle w:val="ListParagraph"/>
        <w:numPr>
          <w:ilvl w:val="0"/>
          <w:numId w:val="28"/>
        </w:numPr>
        <w:spacing w:after="0" w:line="240" w:lineRule="auto"/>
        <w:ind w:left="1418" w:hanging="284"/>
        <w:contextualSpacing w:val="0"/>
        <w:jc w:val="both"/>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Are you applying for a scholarship as a faculty member of a university in sub-Saharan Africa?</w:t>
      </w:r>
    </w:p>
    <w:p w14:paraId="0C6F1A29" w14:textId="77777777" w:rsidR="00686E5F" w:rsidRPr="009F1F5B" w:rsidRDefault="00686E5F" w:rsidP="00686E5F">
      <w:pPr>
        <w:pStyle w:val="ListParagraph"/>
        <w:numPr>
          <w:ilvl w:val="0"/>
          <w:numId w:val="28"/>
        </w:numPr>
        <w:spacing w:after="0" w:line="240" w:lineRule="auto"/>
        <w:ind w:left="1418" w:hanging="284"/>
        <w:contextualSpacing w:val="0"/>
        <w:jc w:val="both"/>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Give name of university, department, your position including dates and responsibilities.</w:t>
      </w:r>
    </w:p>
    <w:p w14:paraId="1D4B5D8E" w14:textId="77777777" w:rsidR="00686E5F" w:rsidRPr="009F1F5B" w:rsidRDefault="00686E5F" w:rsidP="00686E5F">
      <w:pPr>
        <w:pStyle w:val="ListParagraph"/>
        <w:numPr>
          <w:ilvl w:val="0"/>
          <w:numId w:val="28"/>
        </w:numPr>
        <w:spacing w:after="0" w:line="240" w:lineRule="auto"/>
        <w:ind w:left="1418" w:hanging="284"/>
        <w:contextualSpacing w:val="0"/>
        <w:jc w:val="both"/>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Will you require study leave from your home organisation / institution?</w:t>
      </w:r>
    </w:p>
    <w:p w14:paraId="6F50CF13" w14:textId="77777777" w:rsidR="00686E5F" w:rsidRPr="009F1F5B" w:rsidRDefault="00686E5F" w:rsidP="00686E5F">
      <w:pPr>
        <w:pStyle w:val="ListParagraph"/>
        <w:numPr>
          <w:ilvl w:val="0"/>
          <w:numId w:val="28"/>
        </w:numPr>
        <w:spacing w:after="0" w:line="240" w:lineRule="auto"/>
        <w:ind w:left="1418" w:hanging="284"/>
        <w:contextualSpacing w:val="0"/>
        <w:jc w:val="both"/>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Select AHU that is aligned with your proposed research project.</w:t>
      </w:r>
    </w:p>
    <w:p w14:paraId="0A24F87A" w14:textId="77777777" w:rsidR="00686E5F" w:rsidRPr="009F1F5B" w:rsidRDefault="00686E5F" w:rsidP="00686E5F">
      <w:pPr>
        <w:pStyle w:val="Heading2"/>
        <w:spacing w:before="0" w:line="240" w:lineRule="auto"/>
        <w:ind w:left="1440"/>
        <w:jc w:val="both"/>
        <w:rPr>
          <w:rFonts w:ascii="Avenir Next LT Pro Light" w:hAnsi="Avenir Next LT Pro Light" w:cstheme="minorHAnsi"/>
          <w:color w:val="000000" w:themeColor="text1"/>
          <w:sz w:val="22"/>
          <w:szCs w:val="22"/>
        </w:rPr>
      </w:pPr>
    </w:p>
    <w:p w14:paraId="475D1B70" w14:textId="2D3E62BE" w:rsidR="00686E5F" w:rsidRPr="009D202E" w:rsidRDefault="009D202E" w:rsidP="009D202E">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lang w:val="fr-FR"/>
        </w:rPr>
      </w:pPr>
      <w:r w:rsidRPr="009D202E">
        <w:rPr>
          <w:rFonts w:ascii="Avenir Next LT Pro Light" w:hAnsi="Avenir Next LT Pro Light" w:cstheme="minorHAnsi"/>
          <w:color w:val="000000" w:themeColor="text1"/>
          <w:sz w:val="22"/>
          <w:szCs w:val="22"/>
          <w:lang w:val="fr-FR"/>
        </w:rPr>
        <w:t>Rsif STANDARD CV TEMPLATE</w:t>
      </w:r>
    </w:p>
    <w:p w14:paraId="59F27D97" w14:textId="7E7DBC63" w:rsidR="00686E5F" w:rsidRPr="009F1F5B" w:rsidRDefault="00686E5F" w:rsidP="009D202E">
      <w:pPr>
        <w:pStyle w:val="ListParagraph"/>
        <w:numPr>
          <w:ilvl w:val="0"/>
          <w:numId w:val="30"/>
        </w:numPr>
        <w:spacing w:after="0" w:line="240" w:lineRule="auto"/>
        <w:ind w:left="1418" w:hanging="284"/>
        <w:contextualSpacing w:val="0"/>
        <w:jc w:val="both"/>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Upload a filled R</w:t>
      </w:r>
      <w:r w:rsidR="00FC5DC2" w:rsidRPr="009F1F5B">
        <w:rPr>
          <w:rFonts w:ascii="Avenir Next LT Pro Light" w:hAnsi="Avenir Next LT Pro Light" w:cstheme="minorHAnsi"/>
          <w:color w:val="000000" w:themeColor="text1"/>
        </w:rPr>
        <w:t>sif</w:t>
      </w:r>
      <w:r w:rsidRPr="009F1F5B">
        <w:rPr>
          <w:rFonts w:ascii="Avenir Next LT Pro Light" w:hAnsi="Avenir Next LT Pro Light" w:cstheme="minorHAnsi"/>
          <w:color w:val="000000" w:themeColor="text1"/>
        </w:rPr>
        <w:t xml:space="preserve"> </w:t>
      </w:r>
      <w:r w:rsidR="009D202E" w:rsidRPr="009D202E">
        <w:rPr>
          <w:rFonts w:ascii="Avenir Next LT Pro Light" w:hAnsi="Avenir Next LT Pro Light" w:cstheme="minorHAnsi"/>
          <w:color w:val="000000" w:themeColor="text1"/>
        </w:rPr>
        <w:t xml:space="preserve">Standard CV </w:t>
      </w:r>
      <w:r w:rsidR="009D202E" w:rsidRPr="009F1F5B">
        <w:rPr>
          <w:rFonts w:ascii="Avenir Next LT Pro Light" w:hAnsi="Avenir Next LT Pro Light" w:cstheme="minorHAnsi"/>
          <w:color w:val="000000" w:themeColor="text1"/>
        </w:rPr>
        <w:t>document</w:t>
      </w:r>
      <w:r w:rsidRPr="009F1F5B">
        <w:rPr>
          <w:rFonts w:ascii="Avenir Next LT Pro Light" w:hAnsi="Avenir Next LT Pro Light" w:cstheme="minorHAnsi"/>
          <w:color w:val="000000" w:themeColor="text1"/>
        </w:rPr>
        <w:t xml:space="preserve"> </w:t>
      </w:r>
      <w:r w:rsidRPr="009F1F5B">
        <w:rPr>
          <w:rFonts w:ascii="Avenir Next LT Pro Light" w:hAnsi="Avenir Next LT Pro Light" w:cstheme="minorHAnsi"/>
          <w:i/>
          <w:iCs/>
          <w:color w:val="000000" w:themeColor="text1"/>
        </w:rPr>
        <w:t>(Download and fill the R</w:t>
      </w:r>
      <w:r w:rsidR="00FC5DC2" w:rsidRPr="009F1F5B">
        <w:rPr>
          <w:rFonts w:ascii="Avenir Next LT Pro Light" w:hAnsi="Avenir Next LT Pro Light" w:cstheme="minorHAnsi"/>
          <w:i/>
          <w:iCs/>
          <w:color w:val="000000" w:themeColor="text1"/>
        </w:rPr>
        <w:t>sif</w:t>
      </w:r>
      <w:r w:rsidRPr="009F1F5B">
        <w:rPr>
          <w:rFonts w:ascii="Avenir Next LT Pro Light" w:hAnsi="Avenir Next LT Pro Light" w:cstheme="minorHAnsi"/>
          <w:i/>
          <w:iCs/>
          <w:color w:val="000000" w:themeColor="text1"/>
        </w:rPr>
        <w:t xml:space="preserve"> </w:t>
      </w:r>
      <w:r w:rsidR="009D202E" w:rsidRPr="009D202E">
        <w:rPr>
          <w:rFonts w:ascii="Avenir Next LT Pro Light" w:hAnsi="Avenir Next LT Pro Light" w:cstheme="minorHAnsi"/>
          <w:i/>
          <w:iCs/>
          <w:color w:val="000000" w:themeColor="text1"/>
        </w:rPr>
        <w:t xml:space="preserve">Standard CV Template </w:t>
      </w:r>
      <w:r w:rsidRPr="009F1F5B">
        <w:rPr>
          <w:rFonts w:ascii="Avenir Next LT Pro Light" w:hAnsi="Avenir Next LT Pro Light" w:cstheme="minorHAnsi"/>
          <w:i/>
          <w:iCs/>
          <w:color w:val="000000" w:themeColor="text1"/>
        </w:rPr>
        <w:t xml:space="preserve"> provided. Ensure your document is clearly saved as follows before uploading: *</w:t>
      </w:r>
      <w:r w:rsidRPr="009F1F5B">
        <w:rPr>
          <w:rFonts w:ascii="Avenir Next LT Pro Light" w:hAnsi="Avenir Next LT Pro Light" w:cstheme="minorHAnsi"/>
          <w:b/>
          <w:bCs/>
          <w:i/>
          <w:iCs/>
          <w:color w:val="000000" w:themeColor="text1"/>
        </w:rPr>
        <w:t>your name*-</w:t>
      </w:r>
      <w:r w:rsidR="009D7172">
        <w:rPr>
          <w:rFonts w:ascii="Avenir Next LT Pro Light" w:hAnsi="Avenir Next LT Pro Light" w:cstheme="minorHAnsi"/>
          <w:b/>
          <w:bCs/>
          <w:i/>
          <w:iCs/>
          <w:color w:val="000000" w:themeColor="text1"/>
        </w:rPr>
        <w:t>Standard CV</w:t>
      </w:r>
      <w:r w:rsidRPr="009F1F5B">
        <w:rPr>
          <w:rFonts w:ascii="Avenir Next LT Pro Light" w:hAnsi="Avenir Next LT Pro Light" w:cstheme="minorHAnsi"/>
          <w:i/>
          <w:iCs/>
          <w:color w:val="000000" w:themeColor="text1"/>
        </w:rPr>
        <w:t>)</w:t>
      </w:r>
    </w:p>
    <w:p w14:paraId="46C8E4E5" w14:textId="77777777" w:rsidR="00686E5F" w:rsidRPr="009F1F5B" w:rsidRDefault="00686E5F" w:rsidP="00686E5F">
      <w:pPr>
        <w:pStyle w:val="Heading2"/>
        <w:spacing w:before="0" w:line="240" w:lineRule="auto"/>
        <w:ind w:left="1440"/>
        <w:jc w:val="both"/>
        <w:rPr>
          <w:rFonts w:ascii="Avenir Next LT Pro Light" w:hAnsi="Avenir Next LT Pro Light" w:cstheme="minorHAnsi"/>
          <w:color w:val="000000" w:themeColor="text1"/>
          <w:sz w:val="22"/>
          <w:szCs w:val="22"/>
        </w:rPr>
      </w:pPr>
    </w:p>
    <w:p w14:paraId="2401F345" w14:textId="77777777" w:rsidR="00686E5F" w:rsidRPr="009F1F5B" w:rsidRDefault="00686E5F" w:rsidP="00686E5F">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rPr>
      </w:pPr>
      <w:r w:rsidRPr="009F1F5B">
        <w:rPr>
          <w:rFonts w:ascii="Avenir Next LT Pro Light" w:hAnsi="Avenir Next LT Pro Light" w:cstheme="minorHAnsi"/>
          <w:color w:val="000000" w:themeColor="text1"/>
          <w:sz w:val="22"/>
          <w:szCs w:val="22"/>
        </w:rPr>
        <w:t>PhD CONCEPT NOTE</w:t>
      </w:r>
    </w:p>
    <w:p w14:paraId="79DE5BE1" w14:textId="77777777" w:rsidR="00686E5F" w:rsidRPr="009F1F5B" w:rsidRDefault="00686E5F" w:rsidP="00686E5F">
      <w:pPr>
        <w:pStyle w:val="ListParagraph"/>
        <w:numPr>
          <w:ilvl w:val="0"/>
          <w:numId w:val="26"/>
        </w:numPr>
        <w:spacing w:after="0" w:line="240" w:lineRule="auto"/>
        <w:ind w:left="1560" w:hanging="426"/>
        <w:contextualSpacing w:val="0"/>
        <w:jc w:val="both"/>
        <w:rPr>
          <w:rFonts w:ascii="Avenir Next LT Pro Light" w:hAnsi="Avenir Next LT Pro Light" w:cstheme="minorHAnsi"/>
          <w:i/>
          <w:iCs/>
          <w:color w:val="000000" w:themeColor="text1"/>
        </w:rPr>
      </w:pPr>
      <w:r w:rsidRPr="009F1F5B">
        <w:rPr>
          <w:rFonts w:ascii="Avenir Next LT Pro Light" w:hAnsi="Avenir Next LT Pro Light" w:cstheme="minorHAnsi"/>
          <w:color w:val="000000" w:themeColor="text1"/>
        </w:rPr>
        <w:t>Upload a PhD Concept Note that describes the research project that you would like to pursue for a PhD, methods and techniques to be employed and novelty and/or importance of the study. (</w:t>
      </w:r>
      <w:r w:rsidRPr="009F1F5B">
        <w:rPr>
          <w:rFonts w:ascii="Avenir Next LT Pro Light" w:hAnsi="Avenir Next LT Pro Light" w:cstheme="minorHAnsi"/>
          <w:i/>
          <w:iCs/>
          <w:color w:val="000000" w:themeColor="text1"/>
        </w:rPr>
        <w:t>Download and fill the Concept Note template provided. Ensure your document name is clearly saved as follows before uploading: *</w:t>
      </w:r>
      <w:r w:rsidRPr="009F1F5B">
        <w:rPr>
          <w:rFonts w:ascii="Avenir Next LT Pro Light" w:hAnsi="Avenir Next LT Pro Light" w:cstheme="minorHAnsi"/>
          <w:b/>
          <w:bCs/>
          <w:i/>
          <w:iCs/>
          <w:color w:val="000000" w:themeColor="text1"/>
        </w:rPr>
        <w:t>your name*-PhD Concept Note</w:t>
      </w:r>
      <w:r w:rsidRPr="009F1F5B">
        <w:rPr>
          <w:rFonts w:ascii="Avenir Next LT Pro Light" w:hAnsi="Avenir Next LT Pro Light" w:cstheme="minorHAnsi"/>
          <w:i/>
          <w:iCs/>
          <w:color w:val="000000" w:themeColor="text1"/>
        </w:rPr>
        <w:t>).</w:t>
      </w:r>
    </w:p>
    <w:p w14:paraId="6277C152" w14:textId="77777777" w:rsidR="00686E5F" w:rsidRPr="009F1F5B" w:rsidRDefault="00686E5F" w:rsidP="00686E5F">
      <w:pPr>
        <w:pStyle w:val="ListParagraph"/>
        <w:numPr>
          <w:ilvl w:val="0"/>
          <w:numId w:val="26"/>
        </w:numPr>
        <w:spacing w:after="0" w:line="240" w:lineRule="auto"/>
        <w:ind w:left="1560" w:hanging="426"/>
        <w:contextualSpacing w:val="0"/>
        <w:jc w:val="both"/>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 xml:space="preserve">Please note that the research topic must be in one of the PASET Priority Thematic Areas. </w:t>
      </w:r>
    </w:p>
    <w:p w14:paraId="274046ED" w14:textId="77777777" w:rsidR="00686E5F" w:rsidRPr="009F1F5B" w:rsidRDefault="00686E5F" w:rsidP="00686E5F">
      <w:pPr>
        <w:pStyle w:val="Heading2"/>
        <w:spacing w:before="0" w:line="240" w:lineRule="auto"/>
        <w:ind w:left="1440"/>
        <w:jc w:val="both"/>
        <w:rPr>
          <w:rFonts w:ascii="Avenir Next LT Pro Light" w:hAnsi="Avenir Next LT Pro Light" w:cstheme="minorHAnsi"/>
          <w:color w:val="000000" w:themeColor="text1"/>
          <w:sz w:val="22"/>
          <w:szCs w:val="22"/>
        </w:rPr>
      </w:pPr>
    </w:p>
    <w:p w14:paraId="67EDA74B" w14:textId="77777777" w:rsidR="00686E5F" w:rsidRPr="009F1F5B" w:rsidRDefault="00686E5F" w:rsidP="00686E5F">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rPr>
      </w:pPr>
      <w:r w:rsidRPr="009F1F5B">
        <w:rPr>
          <w:rFonts w:ascii="Avenir Next LT Pro Light" w:hAnsi="Avenir Next LT Pro Light" w:cstheme="minorHAnsi"/>
          <w:color w:val="000000" w:themeColor="text1"/>
          <w:sz w:val="22"/>
          <w:szCs w:val="22"/>
        </w:rPr>
        <w:t>STATEMENT OF PURPOSE (MOTIVATION LETTER)</w:t>
      </w:r>
    </w:p>
    <w:p w14:paraId="2337E71A" w14:textId="77777777" w:rsidR="00686E5F" w:rsidRPr="009F1F5B" w:rsidRDefault="00686E5F" w:rsidP="00686E5F">
      <w:pPr>
        <w:pStyle w:val="ListParagraph"/>
        <w:numPr>
          <w:ilvl w:val="0"/>
          <w:numId w:val="25"/>
        </w:numPr>
        <w:spacing w:after="0" w:line="240" w:lineRule="auto"/>
        <w:ind w:left="1418" w:hanging="284"/>
        <w:contextualSpacing w:val="0"/>
        <w:jc w:val="both"/>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Upload a statement of purpose/ motivation letter that provides more insight into your academic and professional goals. Be sure to emphasize skills such as leadership, community service, outreach activities, past teaching/supervision experience, involvement in student activities, etc. Character limit, including spaces: 4,500 (</w:t>
      </w:r>
      <w:r w:rsidRPr="009F1F5B">
        <w:rPr>
          <w:rFonts w:ascii="Avenir Next LT Pro Light" w:hAnsi="Avenir Next LT Pro Light" w:cstheme="minorHAnsi"/>
          <w:i/>
          <w:iCs/>
          <w:color w:val="000000" w:themeColor="text1"/>
        </w:rPr>
        <w:t>Ensure your document is clearly saved as follows before uploading: *</w:t>
      </w:r>
      <w:r w:rsidRPr="009F1F5B">
        <w:rPr>
          <w:rFonts w:ascii="Avenir Next LT Pro Light" w:hAnsi="Avenir Next LT Pro Light" w:cstheme="minorHAnsi"/>
          <w:b/>
          <w:bCs/>
          <w:i/>
          <w:iCs/>
          <w:color w:val="000000" w:themeColor="text1"/>
        </w:rPr>
        <w:t>your name*-Motivation Letter</w:t>
      </w:r>
      <w:r w:rsidRPr="009F1F5B">
        <w:rPr>
          <w:rFonts w:ascii="Avenir Next LT Pro Light" w:hAnsi="Avenir Next LT Pro Light" w:cstheme="minorHAnsi"/>
          <w:i/>
          <w:iCs/>
          <w:color w:val="000000" w:themeColor="text1"/>
        </w:rPr>
        <w:t>).</w:t>
      </w:r>
    </w:p>
    <w:p w14:paraId="32A997C7" w14:textId="77777777" w:rsidR="00686E5F" w:rsidRPr="009F1F5B" w:rsidRDefault="00686E5F" w:rsidP="00686E5F">
      <w:pPr>
        <w:pStyle w:val="ListParagraph"/>
        <w:numPr>
          <w:ilvl w:val="0"/>
          <w:numId w:val="25"/>
        </w:numPr>
        <w:spacing w:after="0" w:line="240" w:lineRule="auto"/>
        <w:ind w:left="1418" w:hanging="284"/>
        <w:contextualSpacing w:val="0"/>
        <w:jc w:val="both"/>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 xml:space="preserve">Your personal statement should answer questions such as: </w:t>
      </w:r>
    </w:p>
    <w:p w14:paraId="2F308423" w14:textId="3CF78753" w:rsidR="00686E5F" w:rsidRPr="009F1F5B" w:rsidRDefault="00686E5F" w:rsidP="00686E5F">
      <w:pPr>
        <w:pStyle w:val="ListParagraph"/>
        <w:numPr>
          <w:ilvl w:val="0"/>
          <w:numId w:val="29"/>
        </w:numPr>
        <w:spacing w:after="0" w:line="240" w:lineRule="auto"/>
        <w:ind w:left="1985"/>
        <w:contextualSpacing w:val="0"/>
        <w:jc w:val="both"/>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Why have you chosen to apply to the PASET R</w:t>
      </w:r>
      <w:r w:rsidR="001F081F" w:rsidRPr="009F1F5B">
        <w:rPr>
          <w:rFonts w:ascii="Avenir Next LT Pro Light" w:hAnsi="Avenir Next LT Pro Light" w:cstheme="minorHAnsi"/>
          <w:color w:val="000000" w:themeColor="text1"/>
        </w:rPr>
        <w:t xml:space="preserve">sif </w:t>
      </w:r>
      <w:r w:rsidRPr="009F1F5B">
        <w:rPr>
          <w:rFonts w:ascii="Avenir Next LT Pro Light" w:hAnsi="Avenir Next LT Pro Light" w:cstheme="minorHAnsi"/>
          <w:color w:val="000000" w:themeColor="text1"/>
        </w:rPr>
        <w:t xml:space="preserve">PhD Scholarship Program? </w:t>
      </w:r>
    </w:p>
    <w:p w14:paraId="7349FA32" w14:textId="77777777" w:rsidR="00686E5F" w:rsidRPr="009F1F5B" w:rsidRDefault="00686E5F" w:rsidP="00686E5F">
      <w:pPr>
        <w:pStyle w:val="ListParagraph"/>
        <w:numPr>
          <w:ilvl w:val="0"/>
          <w:numId w:val="29"/>
        </w:numPr>
        <w:spacing w:after="0" w:line="240" w:lineRule="auto"/>
        <w:ind w:left="1985"/>
        <w:contextualSpacing w:val="0"/>
        <w:jc w:val="both"/>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 xml:space="preserve">Describe why you wish to undertake a PhD and why you are well suited to research the proposed topic. Why is this program the logical next step considering previous work and academic experiences? </w:t>
      </w:r>
    </w:p>
    <w:p w14:paraId="781034F1" w14:textId="0A167A6D" w:rsidR="00686E5F" w:rsidRPr="009F1F5B" w:rsidRDefault="00686E5F" w:rsidP="00686E5F">
      <w:pPr>
        <w:pStyle w:val="ListParagraph"/>
        <w:numPr>
          <w:ilvl w:val="0"/>
          <w:numId w:val="29"/>
        </w:numPr>
        <w:spacing w:after="0" w:line="240" w:lineRule="auto"/>
        <w:ind w:left="1985"/>
        <w:contextualSpacing w:val="0"/>
        <w:jc w:val="both"/>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How does the R</w:t>
      </w:r>
      <w:r w:rsidR="001F081F" w:rsidRPr="009F1F5B">
        <w:rPr>
          <w:rFonts w:ascii="Avenir Next LT Pro Light" w:hAnsi="Avenir Next LT Pro Light" w:cstheme="minorHAnsi"/>
          <w:color w:val="000000" w:themeColor="text1"/>
        </w:rPr>
        <w:t>sif</w:t>
      </w:r>
      <w:r w:rsidRPr="009F1F5B">
        <w:rPr>
          <w:rFonts w:ascii="Avenir Next LT Pro Light" w:hAnsi="Avenir Next LT Pro Light" w:cstheme="minorHAnsi"/>
          <w:color w:val="000000" w:themeColor="text1"/>
        </w:rPr>
        <w:t xml:space="preserve"> PhD Scholarship program align with your career goals? Demonstrate your commitment and dedication to furthering research in your field of interest. Include how you wish to contribute to society through your research and how you expect to apply the acquired skills and knowledge upon completing your PhD.</w:t>
      </w:r>
    </w:p>
    <w:p w14:paraId="20CBE73B" w14:textId="77777777" w:rsidR="00686E5F" w:rsidRPr="009F1F5B" w:rsidRDefault="00686E5F" w:rsidP="00686E5F">
      <w:pPr>
        <w:pStyle w:val="ListParagraph"/>
        <w:numPr>
          <w:ilvl w:val="0"/>
          <w:numId w:val="29"/>
        </w:numPr>
        <w:spacing w:after="0" w:line="240" w:lineRule="auto"/>
        <w:ind w:left="1985"/>
        <w:contextualSpacing w:val="0"/>
        <w:jc w:val="both"/>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 xml:space="preserve">What are your strengths? Demonstrate how you stand out from other candidates. Highlight relevant projects, dissertations thesis, presentations and contributions to society that demonstrate your academic skills and creativity. </w:t>
      </w:r>
    </w:p>
    <w:p w14:paraId="497288A4" w14:textId="77777777" w:rsidR="00686E5F" w:rsidRPr="009F1F5B" w:rsidRDefault="00686E5F" w:rsidP="00686E5F">
      <w:pPr>
        <w:pStyle w:val="ListParagraph"/>
        <w:numPr>
          <w:ilvl w:val="0"/>
          <w:numId w:val="29"/>
        </w:numPr>
        <w:spacing w:after="0" w:line="240" w:lineRule="auto"/>
        <w:ind w:left="1985"/>
        <w:contextualSpacing w:val="0"/>
        <w:jc w:val="both"/>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If you are a university faculty member, explain how a PhD will enable you to strengthen the capacity of your university.</w:t>
      </w:r>
    </w:p>
    <w:p w14:paraId="49F0DCFC" w14:textId="77777777" w:rsidR="00686E5F" w:rsidRPr="009F1F5B" w:rsidRDefault="00686E5F" w:rsidP="00686E5F">
      <w:pPr>
        <w:pStyle w:val="ListParagraph"/>
        <w:spacing w:after="0" w:line="240" w:lineRule="auto"/>
        <w:ind w:left="1985"/>
        <w:contextualSpacing w:val="0"/>
        <w:jc w:val="both"/>
        <w:rPr>
          <w:rFonts w:ascii="Avenir Next LT Pro Light" w:hAnsi="Avenir Next LT Pro Light" w:cstheme="minorHAnsi"/>
          <w:color w:val="000000" w:themeColor="text1"/>
        </w:rPr>
      </w:pPr>
    </w:p>
    <w:p w14:paraId="385A8E7B" w14:textId="77777777" w:rsidR="00686E5F" w:rsidRPr="009F1F5B" w:rsidRDefault="00686E5F" w:rsidP="00686E5F">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rPr>
      </w:pPr>
      <w:r w:rsidRPr="009F1F5B">
        <w:rPr>
          <w:rFonts w:ascii="Avenir Next LT Pro Light" w:hAnsi="Avenir Next LT Pro Light" w:cstheme="minorHAnsi"/>
          <w:color w:val="000000" w:themeColor="text1"/>
          <w:sz w:val="22"/>
          <w:szCs w:val="22"/>
        </w:rPr>
        <w:t xml:space="preserve">DEGREE CERTIFICATES </w:t>
      </w:r>
    </w:p>
    <w:p w14:paraId="0518E3D9" w14:textId="77777777" w:rsidR="00686E5F" w:rsidRPr="009F1F5B" w:rsidRDefault="00686E5F" w:rsidP="00686E5F">
      <w:pPr>
        <w:pStyle w:val="ListParagraph"/>
        <w:numPr>
          <w:ilvl w:val="0"/>
          <w:numId w:val="31"/>
        </w:numPr>
        <w:spacing w:after="0" w:line="240" w:lineRule="auto"/>
        <w:ind w:left="1418" w:hanging="284"/>
        <w:contextualSpacing w:val="0"/>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 xml:space="preserve">Upload certified copies of Bachelor’s and Master’s degree certificates. </w:t>
      </w:r>
    </w:p>
    <w:p w14:paraId="26E9A32C" w14:textId="77777777" w:rsidR="00686E5F" w:rsidRPr="009F1F5B" w:rsidRDefault="00686E5F" w:rsidP="00686E5F">
      <w:pPr>
        <w:pStyle w:val="ListParagraph"/>
        <w:numPr>
          <w:ilvl w:val="0"/>
          <w:numId w:val="31"/>
        </w:numPr>
        <w:spacing w:after="0" w:line="240" w:lineRule="auto"/>
        <w:ind w:left="1418" w:hanging="284"/>
        <w:contextualSpacing w:val="0"/>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lastRenderedPageBreak/>
        <w:t xml:space="preserve">Please combine into one file. </w:t>
      </w:r>
      <w:r w:rsidRPr="009F1F5B">
        <w:rPr>
          <w:rFonts w:ascii="Avenir Next LT Pro Light" w:hAnsi="Avenir Next LT Pro Light" w:cstheme="minorHAnsi"/>
          <w:i/>
          <w:iCs/>
          <w:color w:val="000000" w:themeColor="text1"/>
        </w:rPr>
        <w:t xml:space="preserve"> (Ensure your document is clearly saved as follows before uploading: *</w:t>
      </w:r>
      <w:r w:rsidRPr="009F1F5B">
        <w:rPr>
          <w:rFonts w:ascii="Avenir Next LT Pro Light" w:hAnsi="Avenir Next LT Pro Light" w:cstheme="minorHAnsi"/>
          <w:b/>
          <w:bCs/>
          <w:i/>
          <w:iCs/>
          <w:color w:val="000000" w:themeColor="text1"/>
        </w:rPr>
        <w:t>your name*- BSc and MSc Certificate</w:t>
      </w:r>
      <w:r w:rsidRPr="009F1F5B">
        <w:rPr>
          <w:rFonts w:ascii="Avenir Next LT Pro Light" w:hAnsi="Avenir Next LT Pro Light" w:cstheme="minorHAnsi"/>
          <w:i/>
          <w:iCs/>
          <w:color w:val="000000" w:themeColor="text1"/>
        </w:rPr>
        <w:t>)</w:t>
      </w:r>
    </w:p>
    <w:p w14:paraId="6C259052" w14:textId="77777777" w:rsidR="00686E5F" w:rsidRPr="009F1F5B" w:rsidRDefault="00686E5F" w:rsidP="00686E5F">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rPr>
      </w:pPr>
      <w:r w:rsidRPr="009F1F5B">
        <w:rPr>
          <w:rFonts w:ascii="Avenir Next LT Pro Light" w:hAnsi="Avenir Next LT Pro Light" w:cstheme="minorHAnsi"/>
          <w:color w:val="000000" w:themeColor="text1"/>
          <w:sz w:val="22"/>
          <w:szCs w:val="22"/>
        </w:rPr>
        <w:t xml:space="preserve">TRANSCRIPTS FOR BACHELOR’S AND MASTER’S DEGREES IN </w:t>
      </w:r>
    </w:p>
    <w:p w14:paraId="781E829C" w14:textId="77777777" w:rsidR="00686E5F" w:rsidRPr="009F1F5B" w:rsidRDefault="00686E5F" w:rsidP="00686E5F">
      <w:pPr>
        <w:pStyle w:val="ListParagraph"/>
        <w:numPr>
          <w:ilvl w:val="0"/>
          <w:numId w:val="31"/>
        </w:numPr>
        <w:spacing w:after="0" w:line="240" w:lineRule="auto"/>
        <w:ind w:left="1418" w:hanging="284"/>
        <w:contextualSpacing w:val="0"/>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 xml:space="preserve">Upload certified copies of university transcripts for Bachelor’s and Master’s degrees. </w:t>
      </w:r>
    </w:p>
    <w:p w14:paraId="45859F5F" w14:textId="77777777" w:rsidR="00686E5F" w:rsidRPr="009F1F5B" w:rsidRDefault="00686E5F" w:rsidP="00686E5F">
      <w:pPr>
        <w:pStyle w:val="ListParagraph"/>
        <w:numPr>
          <w:ilvl w:val="0"/>
          <w:numId w:val="31"/>
        </w:numPr>
        <w:spacing w:after="0" w:line="240" w:lineRule="auto"/>
        <w:ind w:left="1418" w:hanging="284"/>
        <w:contextualSpacing w:val="0"/>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 xml:space="preserve">Please combine into one file. </w:t>
      </w:r>
      <w:r w:rsidRPr="009F1F5B">
        <w:rPr>
          <w:rFonts w:ascii="Avenir Next LT Pro Light" w:hAnsi="Avenir Next LT Pro Light" w:cstheme="minorHAnsi"/>
          <w:i/>
          <w:iCs/>
          <w:color w:val="000000" w:themeColor="text1"/>
        </w:rPr>
        <w:t>(Ensure your document is clearly saved as follows before uploading: *</w:t>
      </w:r>
      <w:r w:rsidRPr="009F1F5B">
        <w:rPr>
          <w:rFonts w:ascii="Avenir Next LT Pro Light" w:hAnsi="Avenir Next LT Pro Light" w:cstheme="minorHAnsi"/>
          <w:b/>
          <w:bCs/>
          <w:i/>
          <w:iCs/>
          <w:color w:val="000000" w:themeColor="text1"/>
        </w:rPr>
        <w:t>your name*- BSc and MSc Transcripts</w:t>
      </w:r>
      <w:r w:rsidRPr="009F1F5B">
        <w:rPr>
          <w:rFonts w:ascii="Avenir Next LT Pro Light" w:hAnsi="Avenir Next LT Pro Light" w:cstheme="minorHAnsi"/>
          <w:i/>
          <w:iCs/>
          <w:color w:val="000000" w:themeColor="text1"/>
        </w:rPr>
        <w:t>)</w:t>
      </w:r>
    </w:p>
    <w:p w14:paraId="323FCD5D" w14:textId="77777777" w:rsidR="00686E5F" w:rsidRPr="009F1F5B" w:rsidRDefault="00686E5F" w:rsidP="00686E5F">
      <w:pPr>
        <w:pStyle w:val="ListParagraph"/>
        <w:spacing w:after="0" w:line="240" w:lineRule="auto"/>
        <w:ind w:left="1418"/>
        <w:contextualSpacing w:val="0"/>
        <w:rPr>
          <w:rFonts w:ascii="Avenir Next LT Pro Light" w:hAnsi="Avenir Next LT Pro Light" w:cstheme="minorHAnsi"/>
          <w:color w:val="000000" w:themeColor="text1"/>
        </w:rPr>
      </w:pPr>
    </w:p>
    <w:p w14:paraId="54B6380F" w14:textId="77777777" w:rsidR="00686E5F" w:rsidRPr="009F1F5B" w:rsidRDefault="00686E5F" w:rsidP="00686E5F">
      <w:pPr>
        <w:pStyle w:val="Heading2"/>
        <w:numPr>
          <w:ilvl w:val="1"/>
          <w:numId w:val="22"/>
        </w:numPr>
        <w:spacing w:before="0" w:line="240" w:lineRule="auto"/>
        <w:ind w:left="1440"/>
        <w:jc w:val="both"/>
        <w:rPr>
          <w:rFonts w:ascii="Avenir Next LT Pro Light" w:hAnsi="Avenir Next LT Pro Light" w:cstheme="minorHAnsi"/>
          <w:color w:val="000000" w:themeColor="text1"/>
          <w:sz w:val="22"/>
          <w:szCs w:val="22"/>
        </w:rPr>
      </w:pPr>
      <w:r w:rsidRPr="009F1F5B">
        <w:rPr>
          <w:rFonts w:ascii="Avenir Next LT Pro Light" w:hAnsi="Avenir Next LT Pro Light" w:cstheme="minorHAnsi"/>
          <w:color w:val="000000" w:themeColor="text1"/>
          <w:sz w:val="22"/>
          <w:szCs w:val="22"/>
        </w:rPr>
        <w:t xml:space="preserve">RECOMMENDATION LETTERS </w:t>
      </w:r>
    </w:p>
    <w:p w14:paraId="6D917808" w14:textId="77777777" w:rsidR="00686E5F" w:rsidRPr="009F1F5B" w:rsidRDefault="00686E5F" w:rsidP="00686E5F">
      <w:pPr>
        <w:pStyle w:val="ListParagraph"/>
        <w:numPr>
          <w:ilvl w:val="0"/>
          <w:numId w:val="27"/>
        </w:numPr>
        <w:spacing w:after="0" w:line="240" w:lineRule="auto"/>
        <w:ind w:left="1418" w:hanging="284"/>
        <w:contextualSpacing w:val="0"/>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Upload two (2) signed, official letters of recommendation from your employer (if currently employed) or university where master’s degree was undertaken. The letters must be on official letterhead.</w:t>
      </w:r>
      <w:r w:rsidRPr="009F1F5B" w:rsidDel="00F62477">
        <w:rPr>
          <w:rFonts w:ascii="Avenir Next LT Pro Light" w:hAnsi="Avenir Next LT Pro Light" w:cstheme="minorHAnsi"/>
          <w:color w:val="000000" w:themeColor="text1"/>
        </w:rPr>
        <w:t xml:space="preserve"> </w:t>
      </w:r>
      <w:r w:rsidRPr="009F1F5B">
        <w:rPr>
          <w:rFonts w:ascii="Avenir Next LT Pro Light" w:hAnsi="Avenir Next LT Pro Light" w:cstheme="minorHAnsi"/>
          <w:i/>
          <w:iCs/>
          <w:color w:val="000000" w:themeColor="text1"/>
        </w:rPr>
        <w:t>(Ensure your document is clearly saved as follows before uploading: *</w:t>
      </w:r>
      <w:r w:rsidRPr="009F1F5B">
        <w:rPr>
          <w:rFonts w:ascii="Avenir Next LT Pro Light" w:hAnsi="Avenir Next LT Pro Light" w:cstheme="minorHAnsi"/>
          <w:b/>
          <w:bCs/>
          <w:i/>
          <w:iCs/>
          <w:color w:val="000000" w:themeColor="text1"/>
        </w:rPr>
        <w:t>your name*- Recommendation Letters</w:t>
      </w:r>
      <w:r w:rsidRPr="009F1F5B">
        <w:rPr>
          <w:rFonts w:ascii="Avenir Next LT Pro Light" w:hAnsi="Avenir Next LT Pro Light" w:cstheme="minorHAnsi"/>
          <w:i/>
          <w:iCs/>
          <w:color w:val="000000" w:themeColor="text1"/>
        </w:rPr>
        <w:t>)</w:t>
      </w:r>
    </w:p>
    <w:p w14:paraId="00B6A9EB" w14:textId="77777777" w:rsidR="00686E5F" w:rsidRPr="009F1F5B" w:rsidRDefault="00686E5F" w:rsidP="00686E5F">
      <w:pPr>
        <w:pStyle w:val="ListParagraph"/>
        <w:spacing w:after="0" w:line="240" w:lineRule="auto"/>
        <w:ind w:left="1418"/>
        <w:contextualSpacing w:val="0"/>
        <w:rPr>
          <w:rFonts w:ascii="Avenir Next LT Pro Light" w:hAnsi="Avenir Next LT Pro Light" w:cstheme="minorHAnsi"/>
          <w:color w:val="000000" w:themeColor="text1"/>
        </w:rPr>
      </w:pPr>
    </w:p>
    <w:p w14:paraId="7AA15C22" w14:textId="77777777" w:rsidR="00686E5F" w:rsidRPr="009F1F5B" w:rsidRDefault="00686E5F" w:rsidP="00686E5F">
      <w:pPr>
        <w:pStyle w:val="Heading2"/>
        <w:spacing w:before="0" w:line="240" w:lineRule="auto"/>
        <w:ind w:left="709"/>
        <w:jc w:val="both"/>
        <w:rPr>
          <w:rFonts w:ascii="Avenir Next LT Pro Light" w:hAnsi="Avenir Next LT Pro Light" w:cstheme="minorHAnsi"/>
          <w:color w:val="000000" w:themeColor="text1"/>
          <w:sz w:val="22"/>
          <w:szCs w:val="22"/>
        </w:rPr>
      </w:pPr>
      <w:r w:rsidRPr="009F1F5B">
        <w:rPr>
          <w:rFonts w:ascii="Avenir Next LT Pro Light" w:hAnsi="Avenir Next LT Pro Light" w:cstheme="minorHAnsi"/>
          <w:color w:val="000000" w:themeColor="text1"/>
          <w:sz w:val="22"/>
          <w:szCs w:val="22"/>
        </w:rPr>
        <w:t>9.  IDENTIFICATION CARD/PASSPORT</w:t>
      </w:r>
    </w:p>
    <w:p w14:paraId="1B58744C" w14:textId="77777777" w:rsidR="00686E5F" w:rsidRPr="009F1F5B" w:rsidRDefault="00686E5F" w:rsidP="00686E5F">
      <w:pPr>
        <w:pStyle w:val="ListParagraph"/>
        <w:numPr>
          <w:ilvl w:val="0"/>
          <w:numId w:val="27"/>
        </w:numPr>
        <w:spacing w:after="0" w:line="240" w:lineRule="auto"/>
        <w:ind w:left="1418"/>
        <w:contextualSpacing w:val="0"/>
        <w:rPr>
          <w:rFonts w:ascii="Avenir Next LT Pro Light" w:hAnsi="Avenir Next LT Pro Light" w:cstheme="minorHAnsi"/>
          <w:color w:val="000000" w:themeColor="text1"/>
        </w:rPr>
      </w:pPr>
      <w:r w:rsidRPr="009F1F5B">
        <w:rPr>
          <w:rFonts w:ascii="Avenir Next LT Pro Light" w:hAnsi="Avenir Next LT Pro Light" w:cstheme="minorHAnsi"/>
          <w:color w:val="000000" w:themeColor="text1"/>
        </w:rPr>
        <w:t>Upload a copy of a valid national identification card or biodata page of your passport.</w:t>
      </w:r>
      <w:r w:rsidRPr="009F1F5B">
        <w:rPr>
          <w:rFonts w:ascii="Avenir Next LT Pro Light" w:hAnsi="Avenir Next LT Pro Light" w:cstheme="minorHAnsi"/>
          <w:i/>
          <w:iCs/>
          <w:color w:val="000000" w:themeColor="text1"/>
        </w:rPr>
        <w:t xml:space="preserve"> (Ensure your document is clearly saved as follows before uploading: *</w:t>
      </w:r>
      <w:r w:rsidRPr="009F1F5B">
        <w:rPr>
          <w:rFonts w:ascii="Avenir Next LT Pro Light" w:hAnsi="Avenir Next LT Pro Light" w:cstheme="minorHAnsi"/>
          <w:b/>
          <w:bCs/>
          <w:i/>
          <w:iCs/>
          <w:color w:val="000000" w:themeColor="text1"/>
        </w:rPr>
        <w:t>your name*- Identification Document</w:t>
      </w:r>
      <w:r w:rsidRPr="009F1F5B">
        <w:rPr>
          <w:rFonts w:ascii="Avenir Next LT Pro Light" w:hAnsi="Avenir Next LT Pro Light" w:cstheme="minorHAnsi"/>
          <w:i/>
          <w:iCs/>
          <w:color w:val="000000" w:themeColor="text1"/>
        </w:rPr>
        <w:t>)</w:t>
      </w:r>
    </w:p>
    <w:p w14:paraId="2B7254DD" w14:textId="77777777" w:rsidR="00686E5F" w:rsidRPr="009F1F5B" w:rsidRDefault="00686E5F" w:rsidP="00686E5F">
      <w:pPr>
        <w:rPr>
          <w:rFonts w:ascii="Avenir Next LT Pro Light" w:hAnsi="Avenir Next LT Pro Light" w:cstheme="minorHAnsi"/>
          <w:color w:val="000000" w:themeColor="text1"/>
        </w:rPr>
      </w:pPr>
    </w:p>
    <w:p w14:paraId="5C2E602D" w14:textId="77777777" w:rsidR="00686E5F" w:rsidRPr="009F1F5B" w:rsidRDefault="00686E5F" w:rsidP="00686E5F">
      <w:pPr>
        <w:rPr>
          <w:rFonts w:ascii="Avenir Next LT Pro Light" w:hAnsi="Avenir Next LT Pro Light" w:cstheme="minorHAnsi"/>
          <w:color w:val="000000" w:themeColor="text1"/>
        </w:rPr>
      </w:pPr>
    </w:p>
    <w:p w14:paraId="7A2C7988" w14:textId="77777777" w:rsidR="00686E5F" w:rsidRPr="009F1F5B" w:rsidRDefault="00686E5F" w:rsidP="00686E5F">
      <w:pPr>
        <w:widowControl w:val="0"/>
        <w:autoSpaceDE w:val="0"/>
        <w:autoSpaceDN w:val="0"/>
        <w:rPr>
          <w:rFonts w:ascii="Avenir Next LT Pro Light" w:hAnsi="Avenir Next LT Pro Light" w:cstheme="minorHAnsi"/>
          <w:b/>
          <w:bCs/>
          <w:color w:val="006FC0"/>
        </w:rPr>
      </w:pPr>
      <w:r w:rsidRPr="009F1F5B">
        <w:rPr>
          <w:rFonts w:ascii="Avenir Next LT Pro Light" w:hAnsi="Avenir Next LT Pro Light" w:cstheme="minorHAnsi"/>
          <w:b/>
          <w:bCs/>
          <w:color w:val="006FC0"/>
        </w:rPr>
        <w:br w:type="page"/>
      </w:r>
    </w:p>
    <w:p w14:paraId="173F58C9" w14:textId="4388104C" w:rsidR="00686E5F" w:rsidRPr="009F1F5B" w:rsidRDefault="00686E5F" w:rsidP="00686E5F">
      <w:pPr>
        <w:pBdr>
          <w:bottom w:val="single" w:sz="4" w:space="1" w:color="auto"/>
        </w:pBdr>
        <w:tabs>
          <w:tab w:val="left" w:pos="1740"/>
          <w:tab w:val="left" w:pos="1741"/>
        </w:tabs>
        <w:ind w:right="62"/>
        <w:jc w:val="both"/>
        <w:rPr>
          <w:rFonts w:ascii="Avenir Next LT Pro Light" w:hAnsi="Avenir Next LT Pro Light" w:cstheme="minorHAnsi"/>
          <w:b/>
          <w:bCs/>
          <w:color w:val="006FC0"/>
        </w:rPr>
      </w:pPr>
      <w:r w:rsidRPr="009F1F5B">
        <w:rPr>
          <w:rFonts w:ascii="Avenir Next LT Pro Light" w:hAnsi="Avenir Next LT Pro Light" w:cstheme="minorHAnsi"/>
          <w:b/>
          <w:bCs/>
          <w:color w:val="006FC0"/>
        </w:rPr>
        <w:lastRenderedPageBreak/>
        <w:t xml:space="preserve">ANNEX </w:t>
      </w:r>
      <w:r w:rsidR="001C151E">
        <w:rPr>
          <w:rFonts w:ascii="Avenir Next LT Pro Light" w:hAnsi="Avenir Next LT Pro Light" w:cstheme="minorHAnsi"/>
          <w:b/>
          <w:bCs/>
          <w:color w:val="006FC0"/>
        </w:rPr>
        <w:t>3</w:t>
      </w:r>
    </w:p>
    <w:p w14:paraId="5593DB39" w14:textId="77777777" w:rsidR="00686E5F" w:rsidRPr="009F1F5B" w:rsidRDefault="00686E5F" w:rsidP="00686E5F">
      <w:pPr>
        <w:jc w:val="both"/>
        <w:rPr>
          <w:rFonts w:ascii="Avenir Next LT Pro Light" w:hAnsi="Avenir Next LT Pro Light" w:cstheme="minorHAnsi"/>
          <w:b/>
          <w:color w:val="006FC0"/>
        </w:rPr>
      </w:pPr>
    </w:p>
    <w:p w14:paraId="01DEB831" w14:textId="3802917B" w:rsidR="00686E5F" w:rsidRPr="009F1F5B" w:rsidRDefault="00686E5F" w:rsidP="00686E5F">
      <w:pPr>
        <w:jc w:val="both"/>
        <w:rPr>
          <w:rFonts w:ascii="Avenir Next LT Pro Light" w:hAnsi="Avenir Next LT Pro Light" w:cstheme="minorHAnsi"/>
          <w:b/>
          <w:color w:val="006FC0"/>
        </w:rPr>
      </w:pPr>
      <w:r w:rsidRPr="009F1F5B">
        <w:rPr>
          <w:rFonts w:ascii="Avenir Next LT Pro Light" w:hAnsi="Avenir Next LT Pro Light" w:cstheme="minorHAnsi"/>
          <w:b/>
          <w:color w:val="006FC0"/>
        </w:rPr>
        <w:t>HOW TO CERTIFY YOUR BACHELOR’S AND MASTER’S DEGREE CERTIFICATE AND TRANSCRIPTS</w:t>
      </w:r>
    </w:p>
    <w:p w14:paraId="584CE2AD" w14:textId="77777777" w:rsidR="00686E5F" w:rsidRPr="009F1F5B" w:rsidRDefault="00686E5F" w:rsidP="00686E5F">
      <w:pPr>
        <w:pStyle w:val="ListParagraph"/>
        <w:numPr>
          <w:ilvl w:val="0"/>
          <w:numId w:val="23"/>
        </w:numPr>
        <w:spacing w:after="0" w:line="240" w:lineRule="auto"/>
        <w:contextualSpacing w:val="0"/>
        <w:jc w:val="both"/>
        <w:rPr>
          <w:rFonts w:ascii="Avenir Next LT Pro Light" w:hAnsi="Avenir Next LT Pro Light" w:cstheme="minorHAnsi"/>
        </w:rPr>
      </w:pPr>
      <w:r w:rsidRPr="009F1F5B">
        <w:rPr>
          <w:rFonts w:ascii="Avenir Next LT Pro Light" w:hAnsi="Avenir Next LT Pro Light" w:cstheme="minorHAnsi"/>
        </w:rPr>
        <w:t>Your degree certificates and all transcripts must be certified by one of the following (i) the University where you obtained the degree; or (ii) a Commissioner of Oaths (Lawyer), who may charge you a fee for their services; or (iii) Ministry of Education in the country where you obtained the degree; or (iv) Higher Education Commission in the country where you obtained the degree.</w:t>
      </w:r>
    </w:p>
    <w:p w14:paraId="18A0ED81" w14:textId="77777777" w:rsidR="00686E5F" w:rsidRPr="009F1F5B" w:rsidRDefault="00686E5F" w:rsidP="00686E5F">
      <w:pPr>
        <w:pStyle w:val="ListParagraph"/>
        <w:spacing w:after="0" w:line="240" w:lineRule="auto"/>
        <w:contextualSpacing w:val="0"/>
        <w:jc w:val="both"/>
        <w:rPr>
          <w:rFonts w:ascii="Avenir Next LT Pro Light" w:hAnsi="Avenir Next LT Pro Light" w:cstheme="minorHAnsi"/>
        </w:rPr>
      </w:pPr>
    </w:p>
    <w:p w14:paraId="70C4327F" w14:textId="77777777" w:rsidR="00686E5F" w:rsidRPr="009F1F5B" w:rsidRDefault="00686E5F" w:rsidP="00686E5F">
      <w:pPr>
        <w:pStyle w:val="ListParagraph"/>
        <w:numPr>
          <w:ilvl w:val="0"/>
          <w:numId w:val="23"/>
        </w:numPr>
        <w:spacing w:after="0" w:line="240" w:lineRule="auto"/>
        <w:contextualSpacing w:val="0"/>
        <w:jc w:val="both"/>
        <w:rPr>
          <w:rFonts w:ascii="Avenir Next LT Pro Light" w:hAnsi="Avenir Next LT Pro Light" w:cstheme="minorHAnsi"/>
        </w:rPr>
      </w:pPr>
      <w:r w:rsidRPr="009F1F5B">
        <w:rPr>
          <w:rFonts w:ascii="Avenir Next LT Pro Light" w:hAnsi="Avenir Next LT Pro Light" w:cstheme="minorHAnsi"/>
        </w:rPr>
        <w:t xml:space="preserve">To get the documents certified, take the original documents and high-quality photocopies to the office of certification, and </w:t>
      </w:r>
      <w:r w:rsidRPr="009F1F5B">
        <w:rPr>
          <w:rFonts w:ascii="Avenir Next LT Pro Light" w:hAnsi="Avenir Next LT Pro Light" w:cstheme="minorHAnsi"/>
          <w:u w:val="single"/>
        </w:rPr>
        <w:t>ask the certifier to</w:t>
      </w:r>
      <w:r w:rsidRPr="009F1F5B">
        <w:rPr>
          <w:rFonts w:ascii="Avenir Next LT Pro Light" w:hAnsi="Avenir Next LT Pro Light" w:cstheme="minorHAnsi"/>
        </w:rPr>
        <w:t>:</w:t>
      </w:r>
    </w:p>
    <w:p w14:paraId="31D21AAA" w14:textId="77777777" w:rsidR="00686E5F" w:rsidRPr="009F1F5B" w:rsidRDefault="00686E5F" w:rsidP="00686E5F">
      <w:pPr>
        <w:pStyle w:val="ListParagraph"/>
        <w:numPr>
          <w:ilvl w:val="0"/>
          <w:numId w:val="24"/>
        </w:numPr>
        <w:spacing w:after="0" w:line="240" w:lineRule="auto"/>
        <w:contextualSpacing w:val="0"/>
        <w:jc w:val="both"/>
        <w:rPr>
          <w:rFonts w:ascii="Avenir Next LT Pro Light" w:hAnsi="Avenir Next LT Pro Light" w:cstheme="minorHAnsi"/>
        </w:rPr>
      </w:pPr>
      <w:r w:rsidRPr="009F1F5B">
        <w:rPr>
          <w:rFonts w:ascii="Avenir Next LT Pro Light" w:hAnsi="Avenir Next LT Pro Light" w:cstheme="minorHAnsi"/>
        </w:rPr>
        <w:t>Check the originals are genuine.</w:t>
      </w:r>
    </w:p>
    <w:p w14:paraId="6455AE38" w14:textId="77777777" w:rsidR="00686E5F" w:rsidRPr="009F1F5B" w:rsidRDefault="00686E5F" w:rsidP="00686E5F">
      <w:pPr>
        <w:numPr>
          <w:ilvl w:val="0"/>
          <w:numId w:val="24"/>
        </w:numPr>
        <w:spacing w:after="0" w:line="240" w:lineRule="auto"/>
        <w:jc w:val="both"/>
        <w:rPr>
          <w:rFonts w:ascii="Avenir Next LT Pro Light" w:hAnsi="Avenir Next LT Pro Light" w:cstheme="minorHAnsi"/>
        </w:rPr>
      </w:pPr>
      <w:r w:rsidRPr="009F1F5B">
        <w:rPr>
          <w:rFonts w:ascii="Avenir Next LT Pro Light" w:hAnsi="Avenir Next LT Pro Light" w:cstheme="minorHAnsi"/>
        </w:rPr>
        <w:t>Check the copies to be certified are identical copies of the originals.</w:t>
      </w:r>
    </w:p>
    <w:p w14:paraId="4609789A" w14:textId="77777777" w:rsidR="00686E5F" w:rsidRPr="009F1F5B" w:rsidRDefault="00686E5F" w:rsidP="00686E5F">
      <w:pPr>
        <w:numPr>
          <w:ilvl w:val="0"/>
          <w:numId w:val="24"/>
        </w:numPr>
        <w:spacing w:after="0" w:line="240" w:lineRule="auto"/>
        <w:jc w:val="both"/>
        <w:rPr>
          <w:rFonts w:ascii="Avenir Next LT Pro Light" w:hAnsi="Avenir Next LT Pro Light" w:cstheme="minorHAnsi"/>
        </w:rPr>
      </w:pPr>
      <w:r w:rsidRPr="009F1F5B">
        <w:rPr>
          <w:rFonts w:ascii="Avenir Next LT Pro Light" w:hAnsi="Avenir Next LT Pro Light" w:cstheme="minorHAnsi"/>
        </w:rPr>
        <w:t xml:space="preserve">Write or stamp ‘Certified to be a true copy of the original seen by me’ on each document, then sign and date underneath. </w:t>
      </w:r>
      <w:r w:rsidRPr="009F1F5B">
        <w:rPr>
          <w:rFonts w:ascii="Avenir Next LT Pro Light" w:hAnsi="Avenir Next LT Pro Light" w:cstheme="minorHAnsi"/>
          <w:i/>
        </w:rPr>
        <w:t xml:space="preserve">If the certifier is using a stamp, please make sure an ink stamp is used. An embossing stamp is not acceptable. </w:t>
      </w:r>
    </w:p>
    <w:p w14:paraId="7464991D" w14:textId="77777777" w:rsidR="00686E5F" w:rsidRPr="009F1F5B" w:rsidRDefault="00686E5F" w:rsidP="00686E5F">
      <w:pPr>
        <w:numPr>
          <w:ilvl w:val="0"/>
          <w:numId w:val="24"/>
        </w:numPr>
        <w:spacing w:after="0" w:line="240" w:lineRule="auto"/>
        <w:jc w:val="both"/>
        <w:rPr>
          <w:rFonts w:ascii="Avenir Next LT Pro Light" w:hAnsi="Avenir Next LT Pro Light" w:cstheme="minorHAnsi"/>
        </w:rPr>
      </w:pPr>
      <w:r w:rsidRPr="009F1F5B">
        <w:rPr>
          <w:rFonts w:ascii="Avenir Next LT Pro Light" w:hAnsi="Avenir Next LT Pro Light" w:cstheme="minorHAnsi"/>
        </w:rPr>
        <w:t>Under their signature, the certifier must write their name in CAPITAL LETTERS, adding their occupation, address, telephone number and email address.</w:t>
      </w:r>
    </w:p>
    <w:p w14:paraId="5252E053" w14:textId="77777777" w:rsidR="00686E5F" w:rsidRPr="009F1F5B" w:rsidRDefault="00686E5F" w:rsidP="00686E5F">
      <w:pPr>
        <w:numPr>
          <w:ilvl w:val="0"/>
          <w:numId w:val="24"/>
        </w:numPr>
        <w:spacing w:after="0" w:line="240" w:lineRule="auto"/>
        <w:jc w:val="both"/>
        <w:rPr>
          <w:rFonts w:ascii="Avenir Next LT Pro Light" w:hAnsi="Avenir Next LT Pro Light" w:cstheme="minorHAnsi"/>
        </w:rPr>
      </w:pPr>
      <w:r w:rsidRPr="009F1F5B">
        <w:rPr>
          <w:rFonts w:ascii="Avenir Next LT Pro Light" w:hAnsi="Avenir Next LT Pro Light" w:cstheme="minorHAnsi"/>
        </w:rPr>
        <w:t>If the original is a multiple page document, each page must be checked against the copy to ensure that it is correct. The certifier can then proceed as follows:</w:t>
      </w:r>
    </w:p>
    <w:p w14:paraId="5074B47B" w14:textId="2C9C412B" w:rsidR="00686E5F" w:rsidRPr="009F1F5B" w:rsidRDefault="00686E5F" w:rsidP="00686E5F">
      <w:pPr>
        <w:numPr>
          <w:ilvl w:val="1"/>
          <w:numId w:val="24"/>
        </w:numPr>
        <w:spacing w:after="0" w:line="240" w:lineRule="auto"/>
        <w:ind w:left="1985" w:hanging="185"/>
        <w:jc w:val="both"/>
        <w:rPr>
          <w:rFonts w:ascii="Avenir Next LT Pro Light" w:hAnsi="Avenir Next LT Pro Light" w:cstheme="minorHAnsi"/>
        </w:rPr>
      </w:pPr>
      <w:r w:rsidRPr="009F1F5B">
        <w:rPr>
          <w:rFonts w:ascii="Avenir Next LT Pro Light" w:hAnsi="Avenir Next LT Pro Light" w:cstheme="minorHAnsi"/>
        </w:rPr>
        <w:t>Sign each page of the copy</w:t>
      </w:r>
      <w:r w:rsidR="00590F84" w:rsidRPr="009F1F5B">
        <w:rPr>
          <w:rFonts w:ascii="Avenir Next LT Pro Light" w:hAnsi="Avenir Next LT Pro Light" w:cstheme="minorHAnsi"/>
        </w:rPr>
        <w:t>.</w:t>
      </w:r>
    </w:p>
    <w:p w14:paraId="283CB4D7" w14:textId="77777777" w:rsidR="00686E5F" w:rsidRPr="009F1F5B" w:rsidRDefault="00686E5F" w:rsidP="00686E5F">
      <w:pPr>
        <w:numPr>
          <w:ilvl w:val="1"/>
          <w:numId w:val="24"/>
        </w:numPr>
        <w:spacing w:after="0" w:line="240" w:lineRule="auto"/>
        <w:ind w:left="1985" w:hanging="185"/>
        <w:jc w:val="both"/>
        <w:rPr>
          <w:rFonts w:ascii="Avenir Next LT Pro Light" w:hAnsi="Avenir Next LT Pro Light" w:cstheme="minorHAnsi"/>
        </w:rPr>
      </w:pPr>
      <w:r w:rsidRPr="009F1F5B">
        <w:rPr>
          <w:rFonts w:ascii="Avenir Next LT Pro Light" w:hAnsi="Avenir Next LT Pro Light" w:cstheme="minorHAnsi"/>
        </w:rPr>
        <w:t>Certify the last page of the copy, as described above.</w:t>
      </w:r>
    </w:p>
    <w:p w14:paraId="3BF273FF" w14:textId="77777777" w:rsidR="00686E5F" w:rsidRPr="009F1F5B" w:rsidRDefault="00686E5F" w:rsidP="00686E5F">
      <w:pPr>
        <w:pStyle w:val="ListParagraph"/>
        <w:spacing w:after="0" w:line="240" w:lineRule="auto"/>
        <w:jc w:val="both"/>
        <w:rPr>
          <w:rFonts w:ascii="Avenir Next LT Pro Light" w:hAnsi="Avenir Next LT Pro Light" w:cstheme="minorHAnsi"/>
        </w:rPr>
      </w:pPr>
    </w:p>
    <w:p w14:paraId="5F58D9F2" w14:textId="77777777" w:rsidR="00686E5F" w:rsidRPr="009F1F5B" w:rsidRDefault="00686E5F" w:rsidP="00686E5F">
      <w:pPr>
        <w:pStyle w:val="ListParagraph"/>
        <w:numPr>
          <w:ilvl w:val="0"/>
          <w:numId w:val="23"/>
        </w:numPr>
        <w:spacing w:after="0" w:line="240" w:lineRule="auto"/>
        <w:jc w:val="both"/>
        <w:rPr>
          <w:rFonts w:ascii="Avenir Next LT Pro Light" w:hAnsi="Avenir Next LT Pro Light" w:cstheme="minorHAnsi"/>
        </w:rPr>
      </w:pPr>
      <w:r w:rsidRPr="009F1F5B">
        <w:rPr>
          <w:rFonts w:ascii="Avenir Next LT Pro Light" w:hAnsi="Avenir Next LT Pro Light" w:cstheme="minorHAnsi"/>
        </w:rPr>
        <w:t>Scan (in colour) all pages of the certified copies. Upload onto the Online Application Platform.</w:t>
      </w:r>
    </w:p>
    <w:p w14:paraId="6EAE10B9" w14:textId="77777777" w:rsidR="00686E5F" w:rsidRPr="009F1F5B" w:rsidRDefault="00686E5F" w:rsidP="00686E5F">
      <w:pPr>
        <w:pStyle w:val="ListParagraph"/>
        <w:jc w:val="both"/>
        <w:rPr>
          <w:rFonts w:ascii="Avenir Next LT Pro Light" w:hAnsi="Avenir Next LT Pro Light" w:cstheme="minorHAnsi"/>
        </w:rPr>
      </w:pPr>
    </w:p>
    <w:p w14:paraId="6DD0CC75" w14:textId="2D0900BB" w:rsidR="001B739C" w:rsidRDefault="00686E5F" w:rsidP="00686E5F">
      <w:pPr>
        <w:pStyle w:val="BodyText"/>
        <w:ind w:left="720" w:right="62"/>
        <w:rPr>
          <w:rFonts w:ascii="Avenir Next LT Pro Light" w:hAnsi="Avenir Next LT Pro Light" w:cstheme="minorHAnsi"/>
          <w:b/>
          <w:bCs/>
          <w:lang w:val="en-GB"/>
        </w:rPr>
      </w:pPr>
      <w:r w:rsidRPr="009F1F5B">
        <w:rPr>
          <w:rFonts w:ascii="Avenir Next LT Pro Light" w:hAnsi="Avenir Next LT Pro Light" w:cstheme="minorHAnsi"/>
          <w:sz w:val="22"/>
          <w:szCs w:val="22"/>
          <w:lang w:val="en-GB"/>
        </w:rPr>
        <w:t xml:space="preserve">Note: </w:t>
      </w:r>
      <w:r w:rsidRPr="009F1F5B">
        <w:rPr>
          <w:rFonts w:ascii="Avenir Next LT Pro Light" w:hAnsi="Avenir Next LT Pro Light" w:cstheme="minorHAnsi"/>
          <w:lang w:val="en-GB"/>
        </w:rPr>
        <w:t>f</w:t>
      </w:r>
      <w:r w:rsidRPr="009F1F5B">
        <w:rPr>
          <w:rFonts w:ascii="Avenir Next LT Pro Light" w:hAnsi="Avenir Next LT Pro Light" w:cstheme="minorHAnsi"/>
          <w:sz w:val="22"/>
          <w:szCs w:val="22"/>
          <w:lang w:val="en-GB"/>
        </w:rPr>
        <w:t xml:space="preserve">ailure to certify using the instructions above will </w:t>
      </w:r>
      <w:r w:rsidRPr="009F1F5B">
        <w:rPr>
          <w:rFonts w:ascii="Avenir Next LT Pro Light" w:hAnsi="Avenir Next LT Pro Light" w:cstheme="minorHAnsi"/>
          <w:lang w:val="en-GB"/>
        </w:rPr>
        <w:t>invalidate</w:t>
      </w:r>
      <w:r w:rsidRPr="009F1F5B">
        <w:rPr>
          <w:rFonts w:ascii="Avenir Next LT Pro Light" w:hAnsi="Avenir Next LT Pro Light" w:cstheme="minorHAnsi"/>
          <w:sz w:val="22"/>
          <w:szCs w:val="22"/>
          <w:lang w:val="en-GB"/>
        </w:rPr>
        <w:t xml:space="preserve"> your application.</w:t>
      </w:r>
      <w:bookmarkEnd w:id="4"/>
      <w:r w:rsidRPr="009F1F5B">
        <w:rPr>
          <w:rFonts w:ascii="Avenir Next LT Pro Light" w:hAnsi="Avenir Next LT Pro Light" w:cstheme="minorHAnsi"/>
          <w:b/>
          <w:bCs/>
          <w:lang w:val="en-GB"/>
        </w:rPr>
        <w:t xml:space="preserve"> </w:t>
      </w:r>
    </w:p>
    <w:p w14:paraId="29681857" w14:textId="77777777" w:rsidR="00116E1F" w:rsidRPr="001C2E47" w:rsidRDefault="00116E1F" w:rsidP="00686E5F">
      <w:pPr>
        <w:pStyle w:val="BodyText"/>
        <w:ind w:left="720" w:right="62"/>
        <w:rPr>
          <w:rFonts w:ascii="Avenir Next LT Pro Light" w:hAnsi="Avenir Next LT Pro Light" w:cstheme="minorHAnsi"/>
          <w:b/>
          <w:bCs/>
          <w:lang w:val="en-GB"/>
        </w:rPr>
      </w:pPr>
    </w:p>
    <w:sectPr w:rsidR="00116E1F" w:rsidRPr="001C2E47" w:rsidSect="004045BC">
      <w:headerReference w:type="default" r:id="rId44"/>
      <w:footerReference w:type="default" r:id="rId45"/>
      <w:headerReference w:type="first" r:id="rId46"/>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5B957" w14:textId="77777777" w:rsidR="00EE516E" w:rsidRPr="009F1F5B" w:rsidRDefault="00EE516E" w:rsidP="002B0D09">
      <w:pPr>
        <w:spacing w:after="0" w:line="240" w:lineRule="auto"/>
      </w:pPr>
      <w:r w:rsidRPr="009F1F5B">
        <w:separator/>
      </w:r>
    </w:p>
  </w:endnote>
  <w:endnote w:type="continuationSeparator" w:id="0">
    <w:p w14:paraId="2C4DA011" w14:textId="77777777" w:rsidR="00EE516E" w:rsidRPr="009F1F5B" w:rsidRDefault="00EE516E" w:rsidP="002B0D09">
      <w:pPr>
        <w:spacing w:after="0" w:line="240" w:lineRule="auto"/>
      </w:pPr>
      <w:r w:rsidRPr="009F1F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Light">
    <w:altName w:val="Calibri"/>
    <w:charset w:val="00"/>
    <w:family w:val="auto"/>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973082"/>
      <w:docPartObj>
        <w:docPartGallery w:val="Page Numbers (Bottom of Page)"/>
        <w:docPartUnique/>
      </w:docPartObj>
    </w:sdtPr>
    <w:sdtEndPr/>
    <w:sdtContent>
      <w:p w14:paraId="1FE8B5E6" w14:textId="003660D4" w:rsidR="002B0D09" w:rsidRPr="009F1F5B" w:rsidRDefault="002B0D09">
        <w:pPr>
          <w:pStyle w:val="Footer"/>
          <w:jc w:val="right"/>
        </w:pPr>
        <w:r w:rsidRPr="009F1F5B">
          <w:fldChar w:fldCharType="begin"/>
        </w:r>
        <w:r w:rsidRPr="009F1F5B">
          <w:instrText xml:space="preserve"> PAGE   \* MERGEFORMAT </w:instrText>
        </w:r>
        <w:r w:rsidRPr="009F1F5B">
          <w:fldChar w:fldCharType="separate"/>
        </w:r>
        <w:r w:rsidRPr="009F1F5B">
          <w:t>2</w:t>
        </w:r>
        <w:r w:rsidRPr="009F1F5B">
          <w:fldChar w:fldCharType="end"/>
        </w:r>
      </w:p>
    </w:sdtContent>
  </w:sdt>
  <w:p w14:paraId="081E6D4C" w14:textId="77777777" w:rsidR="002B0D09" w:rsidRPr="009F1F5B" w:rsidRDefault="002B0D09">
    <w:pPr>
      <w:pStyle w:val="Footer"/>
    </w:pPr>
  </w:p>
  <w:p w14:paraId="63DD8057" w14:textId="77777777" w:rsidR="00425D23" w:rsidRPr="009F1F5B" w:rsidRDefault="00425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BD94B" w14:textId="77777777" w:rsidR="00EE516E" w:rsidRPr="009F1F5B" w:rsidRDefault="00EE516E" w:rsidP="002B0D09">
      <w:pPr>
        <w:spacing w:after="0" w:line="240" w:lineRule="auto"/>
      </w:pPr>
      <w:r w:rsidRPr="009F1F5B">
        <w:separator/>
      </w:r>
    </w:p>
  </w:footnote>
  <w:footnote w:type="continuationSeparator" w:id="0">
    <w:p w14:paraId="0D4E7610" w14:textId="77777777" w:rsidR="00EE516E" w:rsidRPr="009F1F5B" w:rsidRDefault="00EE516E" w:rsidP="002B0D09">
      <w:pPr>
        <w:spacing w:after="0" w:line="240" w:lineRule="auto"/>
      </w:pPr>
      <w:r w:rsidRPr="009F1F5B">
        <w:continuationSeparator/>
      </w:r>
    </w:p>
  </w:footnote>
  <w:footnote w:id="1">
    <w:p w14:paraId="0F412C2A" w14:textId="45D44E89" w:rsidR="00742B27" w:rsidRPr="009F1F5B" w:rsidRDefault="00742B27" w:rsidP="00742B27">
      <w:pPr>
        <w:pStyle w:val="FootnoteText"/>
        <w:rPr>
          <w:i/>
          <w:iCs/>
          <w:lang w:val="en-GB"/>
        </w:rPr>
      </w:pPr>
      <w:r w:rsidRPr="009F1F5B">
        <w:rPr>
          <w:rStyle w:val="FootnoteReference"/>
          <w:rFonts w:cstheme="minorHAnsi"/>
          <w:lang w:val="en-GB"/>
        </w:rPr>
        <w:footnoteRef/>
      </w:r>
      <w:r w:rsidRPr="009F1F5B">
        <w:rPr>
          <w:rFonts w:cstheme="minorHAnsi"/>
          <w:lang w:val="en-GB"/>
        </w:rPr>
        <w:t xml:space="preserve"> </w:t>
      </w:r>
      <w:r w:rsidRPr="009F1F5B">
        <w:rPr>
          <w:i/>
          <w:iCs/>
          <w:lang w:val="en-GB"/>
        </w:rPr>
        <w:t>The R</w:t>
      </w:r>
      <w:r w:rsidR="00FC5DC2" w:rsidRPr="009F1F5B">
        <w:rPr>
          <w:i/>
          <w:iCs/>
          <w:lang w:val="en-GB"/>
        </w:rPr>
        <w:t>sif</w:t>
      </w:r>
      <w:r w:rsidRPr="009F1F5B">
        <w:rPr>
          <w:i/>
          <w:iCs/>
          <w:lang w:val="en-GB"/>
        </w:rPr>
        <w:t xml:space="preserve"> PhD Scholarship benefits are subject to change based on the discretion of the PASET Executive Board</w:t>
      </w:r>
    </w:p>
  </w:footnote>
  <w:footnote w:id="2">
    <w:p w14:paraId="6D07FA04" w14:textId="77777777" w:rsidR="00722975" w:rsidRPr="009F1F5B" w:rsidRDefault="00722975" w:rsidP="00722975">
      <w:pPr>
        <w:pStyle w:val="FootnoteText"/>
        <w:rPr>
          <w:rFonts w:cstheme="minorHAnsi"/>
          <w:lang w:val="en-GB"/>
        </w:rPr>
      </w:pPr>
      <w:r w:rsidRPr="009F1F5B">
        <w:rPr>
          <w:rStyle w:val="FootnoteReference"/>
          <w:rFonts w:cstheme="minorHAnsi"/>
          <w:lang w:val="en-GB"/>
        </w:rPr>
        <w:footnoteRef/>
      </w:r>
      <w:r w:rsidRPr="009F1F5B">
        <w:rPr>
          <w:rFonts w:cstheme="minorHAnsi"/>
          <w:i/>
          <w:iCs/>
          <w:lang w:val="en-GB"/>
        </w:rPr>
        <w:t xml:space="preserve"> </w:t>
      </w:r>
      <w:r w:rsidRPr="009F1F5B">
        <w:rPr>
          <w:i/>
          <w:iCs/>
          <w:lang w:val="en-GB"/>
        </w:rPr>
        <w:t>The PhD Program is offered through the Africa Centre of Excellence (ACE) at these universities</w:t>
      </w:r>
    </w:p>
  </w:footnote>
  <w:footnote w:id="3">
    <w:p w14:paraId="660F6AE7" w14:textId="747C7EF9" w:rsidR="00722975" w:rsidRPr="00E23752" w:rsidRDefault="00722975" w:rsidP="00722975">
      <w:pPr>
        <w:pStyle w:val="FootnoteText"/>
        <w:rPr>
          <w:rFonts w:cstheme="minorHAnsi"/>
          <w:i/>
          <w:iCs/>
        </w:rPr>
      </w:pPr>
      <w:r w:rsidRPr="009F1F5B">
        <w:rPr>
          <w:rStyle w:val="FootnoteReference"/>
          <w:rFonts w:cstheme="minorHAnsi"/>
          <w:lang w:val="en-GB"/>
        </w:rPr>
        <w:footnoteRef/>
      </w:r>
      <w:r w:rsidRPr="009F1F5B">
        <w:rPr>
          <w:rFonts w:cstheme="minorHAnsi"/>
          <w:lang w:val="en-GB"/>
        </w:rPr>
        <w:t xml:space="preserve"> </w:t>
      </w:r>
      <w:r w:rsidRPr="009F1F5B">
        <w:rPr>
          <w:i/>
          <w:iCs/>
          <w:lang w:val="en-GB"/>
        </w:rPr>
        <w:t xml:space="preserve">See </w:t>
      </w:r>
      <w:r w:rsidRPr="009F1F5B">
        <w:rPr>
          <w:b/>
          <w:bCs/>
          <w:i/>
          <w:iCs/>
          <w:lang w:val="en-GB"/>
        </w:rPr>
        <w:t xml:space="preserve">ANNEX </w:t>
      </w:r>
      <w:r w:rsidR="001C151E">
        <w:rPr>
          <w:b/>
          <w:bCs/>
          <w:i/>
          <w:iCs/>
          <w:lang w:val="en-GB"/>
        </w:rPr>
        <w:t>3</w:t>
      </w:r>
      <w:r w:rsidRPr="009F1F5B">
        <w:rPr>
          <w:i/>
          <w:iCs/>
          <w:lang w:val="en-GB"/>
        </w:rPr>
        <w:t xml:space="preserve"> for instructions on how to certify your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776A" w14:textId="1D518112" w:rsidR="008416C9" w:rsidRPr="009F1F5B" w:rsidRDefault="008416C9" w:rsidP="008416C9">
    <w:pPr>
      <w:pStyle w:val="Header"/>
      <w:jc w:val="center"/>
    </w:pPr>
  </w:p>
  <w:p w14:paraId="7FC3C298" w14:textId="77777777" w:rsidR="00425D23" w:rsidRPr="009F1F5B" w:rsidRDefault="00425D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6017" w14:textId="3320E773" w:rsidR="00843D96" w:rsidRPr="009F1F5B" w:rsidRDefault="00843D96" w:rsidP="00207E0F">
    <w:pPr>
      <w:pStyle w:val="Header"/>
      <w:jc w:val="center"/>
    </w:pPr>
    <w:r w:rsidRPr="009F1F5B">
      <w:rPr>
        <w:noProof/>
      </w:rPr>
      <w:drawing>
        <wp:inline distT="0" distB="0" distL="0" distR="0" wp14:anchorId="572463FA" wp14:editId="2A1C590B">
          <wp:extent cx="5621020" cy="939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020"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7E9"/>
    <w:multiLevelType w:val="hybridMultilevel"/>
    <w:tmpl w:val="5DFA9BAC"/>
    <w:lvl w:ilvl="0" w:tplc="C6B009F2">
      <w:numFmt w:val="bullet"/>
      <w:lvlText w:val="•"/>
      <w:lvlJc w:val="left"/>
      <w:pPr>
        <w:ind w:left="1740" w:hanging="360"/>
      </w:pPr>
      <w:rPr>
        <w:rFonts w:ascii="Calibri-Light" w:eastAsia="Calibri-Light" w:hAnsi="Calibri-Light" w:cs="Calibri-Light" w:hint="default"/>
        <w:w w:val="99"/>
        <w:sz w:val="22"/>
        <w:szCs w:val="22"/>
        <w:lang w:val="en-US" w:eastAsia="en-US" w:bidi="en-US"/>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 w15:restartNumberingAfterBreak="0">
    <w:nsid w:val="03591754"/>
    <w:multiLevelType w:val="hybridMultilevel"/>
    <w:tmpl w:val="5DB4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B04A7"/>
    <w:multiLevelType w:val="hybridMultilevel"/>
    <w:tmpl w:val="D310C0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531E"/>
    <w:multiLevelType w:val="hybridMultilevel"/>
    <w:tmpl w:val="E9C4C62E"/>
    <w:lvl w:ilvl="0" w:tplc="2000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0B76EA"/>
    <w:multiLevelType w:val="hybridMultilevel"/>
    <w:tmpl w:val="D0D61C3A"/>
    <w:lvl w:ilvl="0" w:tplc="A6B4E654">
      <w:start w:val="1"/>
      <w:numFmt w:val="bullet"/>
      <w:lvlText w:val="•"/>
      <w:lvlJc w:val="left"/>
      <w:pPr>
        <w:ind w:left="720" w:hanging="360"/>
      </w:pPr>
      <w:rPr>
        <w:rFonts w:ascii="Arial"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9C341C"/>
    <w:multiLevelType w:val="hybridMultilevel"/>
    <w:tmpl w:val="3C5607D0"/>
    <w:lvl w:ilvl="0" w:tplc="7FEE43FA">
      <w:numFmt w:val="bullet"/>
      <w:lvlText w:val="•"/>
      <w:lvlJc w:val="left"/>
      <w:pPr>
        <w:ind w:left="720" w:hanging="360"/>
      </w:pPr>
      <w:rPr>
        <w:rFonts w:hint="default"/>
        <w:lang w:val="en-US" w:eastAsia="en-US" w:bidi="en-U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B2E7D21"/>
    <w:multiLevelType w:val="hybridMultilevel"/>
    <w:tmpl w:val="82BA82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B425717"/>
    <w:multiLevelType w:val="hybridMultilevel"/>
    <w:tmpl w:val="97F29E2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C5067DE"/>
    <w:multiLevelType w:val="hybridMultilevel"/>
    <w:tmpl w:val="D71C0792"/>
    <w:lvl w:ilvl="0" w:tplc="A538D18C">
      <w:numFmt w:val="bullet"/>
      <w:lvlText w:val="•"/>
      <w:lvlJc w:val="left"/>
      <w:pPr>
        <w:ind w:left="1020" w:hanging="360"/>
      </w:pPr>
      <w:rPr>
        <w:rFonts w:ascii="Calibri-Light" w:eastAsia="Calibri-Light" w:hAnsi="Calibri-Light" w:cs="Calibri-Light" w:hint="default"/>
        <w:w w:val="100"/>
        <w:sz w:val="22"/>
        <w:szCs w:val="22"/>
        <w:lang w:val="en-US" w:eastAsia="en-US" w:bidi="en-US"/>
      </w:rPr>
    </w:lvl>
    <w:lvl w:ilvl="1" w:tplc="908CBEA6">
      <w:numFmt w:val="bullet"/>
      <w:lvlText w:val="•"/>
      <w:lvlJc w:val="left"/>
      <w:pPr>
        <w:ind w:left="1873" w:hanging="360"/>
      </w:pPr>
      <w:rPr>
        <w:rFonts w:hint="default"/>
        <w:lang w:val="en-US" w:eastAsia="en-US" w:bidi="en-US"/>
      </w:rPr>
    </w:lvl>
    <w:lvl w:ilvl="2" w:tplc="80466F8A">
      <w:numFmt w:val="bullet"/>
      <w:lvlText w:val="•"/>
      <w:lvlJc w:val="left"/>
      <w:pPr>
        <w:ind w:left="2726" w:hanging="360"/>
      </w:pPr>
      <w:rPr>
        <w:rFonts w:hint="default"/>
        <w:lang w:val="en-US" w:eastAsia="en-US" w:bidi="en-US"/>
      </w:rPr>
    </w:lvl>
    <w:lvl w:ilvl="3" w:tplc="799275AA">
      <w:numFmt w:val="bullet"/>
      <w:lvlText w:val="•"/>
      <w:lvlJc w:val="left"/>
      <w:pPr>
        <w:ind w:left="3579" w:hanging="360"/>
      </w:pPr>
      <w:rPr>
        <w:rFonts w:hint="default"/>
        <w:lang w:val="en-US" w:eastAsia="en-US" w:bidi="en-US"/>
      </w:rPr>
    </w:lvl>
    <w:lvl w:ilvl="4" w:tplc="5C082190">
      <w:numFmt w:val="bullet"/>
      <w:lvlText w:val="•"/>
      <w:lvlJc w:val="left"/>
      <w:pPr>
        <w:ind w:left="4432" w:hanging="360"/>
      </w:pPr>
      <w:rPr>
        <w:rFonts w:hint="default"/>
        <w:lang w:val="en-US" w:eastAsia="en-US" w:bidi="en-US"/>
      </w:rPr>
    </w:lvl>
    <w:lvl w:ilvl="5" w:tplc="F0E07FCC">
      <w:numFmt w:val="bullet"/>
      <w:lvlText w:val="•"/>
      <w:lvlJc w:val="left"/>
      <w:pPr>
        <w:ind w:left="5285" w:hanging="360"/>
      </w:pPr>
      <w:rPr>
        <w:rFonts w:hint="default"/>
        <w:lang w:val="en-US" w:eastAsia="en-US" w:bidi="en-US"/>
      </w:rPr>
    </w:lvl>
    <w:lvl w:ilvl="6" w:tplc="33409F24">
      <w:numFmt w:val="bullet"/>
      <w:lvlText w:val="•"/>
      <w:lvlJc w:val="left"/>
      <w:pPr>
        <w:ind w:left="6138" w:hanging="360"/>
      </w:pPr>
      <w:rPr>
        <w:rFonts w:hint="default"/>
        <w:lang w:val="en-US" w:eastAsia="en-US" w:bidi="en-US"/>
      </w:rPr>
    </w:lvl>
    <w:lvl w:ilvl="7" w:tplc="D35C2500">
      <w:numFmt w:val="bullet"/>
      <w:lvlText w:val="•"/>
      <w:lvlJc w:val="left"/>
      <w:pPr>
        <w:ind w:left="6991" w:hanging="360"/>
      </w:pPr>
      <w:rPr>
        <w:rFonts w:hint="default"/>
        <w:lang w:val="en-US" w:eastAsia="en-US" w:bidi="en-US"/>
      </w:rPr>
    </w:lvl>
    <w:lvl w:ilvl="8" w:tplc="BF2EE226">
      <w:numFmt w:val="bullet"/>
      <w:lvlText w:val="•"/>
      <w:lvlJc w:val="left"/>
      <w:pPr>
        <w:ind w:left="7844" w:hanging="360"/>
      </w:pPr>
      <w:rPr>
        <w:rFonts w:hint="default"/>
        <w:lang w:val="en-US" w:eastAsia="en-US" w:bidi="en-US"/>
      </w:rPr>
    </w:lvl>
  </w:abstractNum>
  <w:abstractNum w:abstractNumId="9" w15:restartNumberingAfterBreak="0">
    <w:nsid w:val="1DCF46A3"/>
    <w:multiLevelType w:val="hybridMultilevel"/>
    <w:tmpl w:val="23B0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F4849"/>
    <w:multiLevelType w:val="hybridMultilevel"/>
    <w:tmpl w:val="A582E278"/>
    <w:lvl w:ilvl="0" w:tplc="B96E3B4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4625BE"/>
    <w:multiLevelType w:val="hybridMultilevel"/>
    <w:tmpl w:val="5478D6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F440752"/>
    <w:multiLevelType w:val="hybridMultilevel"/>
    <w:tmpl w:val="2A14926E"/>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3" w15:restartNumberingAfterBreak="0">
    <w:nsid w:val="2F797B4C"/>
    <w:multiLevelType w:val="hybridMultilevel"/>
    <w:tmpl w:val="E99C97E0"/>
    <w:lvl w:ilvl="0" w:tplc="4B86CD6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3E81186"/>
    <w:multiLevelType w:val="multilevel"/>
    <w:tmpl w:val="64B28E2E"/>
    <w:lvl w:ilvl="0">
      <w:start w:val="8"/>
      <w:numFmt w:val="decimal"/>
      <w:lvlText w:val="%1"/>
      <w:lvlJc w:val="left"/>
      <w:pPr>
        <w:ind w:left="778" w:hanging="478"/>
      </w:pPr>
      <w:rPr>
        <w:rFonts w:hint="default"/>
        <w:lang w:val="en-US" w:eastAsia="en-US" w:bidi="en-US"/>
      </w:rPr>
    </w:lvl>
    <w:lvl w:ilvl="1">
      <w:numFmt w:val="decimal"/>
      <w:lvlText w:val="%1.%2"/>
      <w:lvlJc w:val="left"/>
      <w:pPr>
        <w:ind w:left="778" w:hanging="478"/>
      </w:pPr>
      <w:rPr>
        <w:rFonts w:hint="default"/>
        <w:w w:val="100"/>
        <w:lang w:val="en-US" w:eastAsia="en-US" w:bidi="en-US"/>
      </w:rPr>
    </w:lvl>
    <w:lvl w:ilvl="2">
      <w:start w:val="1"/>
      <w:numFmt w:val="lowerLetter"/>
      <w:lvlText w:val="%3."/>
      <w:lvlJc w:val="left"/>
      <w:pPr>
        <w:ind w:left="1020" w:hanging="360"/>
      </w:pPr>
      <w:rPr>
        <w:rFonts w:ascii="Calibri-Light" w:eastAsia="Calibri-Light" w:hAnsi="Calibri-Light" w:cs="Calibri-Light" w:hint="default"/>
        <w:spacing w:val="-1"/>
        <w:w w:val="100"/>
        <w:sz w:val="22"/>
        <w:szCs w:val="22"/>
        <w:lang w:val="en-US" w:eastAsia="en-US" w:bidi="en-US"/>
      </w:rPr>
    </w:lvl>
    <w:lvl w:ilvl="3">
      <w:numFmt w:val="bullet"/>
      <w:lvlText w:val="•"/>
      <w:lvlJc w:val="left"/>
      <w:pPr>
        <w:ind w:left="2915" w:hanging="360"/>
      </w:pPr>
      <w:rPr>
        <w:rFonts w:hint="default"/>
        <w:lang w:val="en-US" w:eastAsia="en-US" w:bidi="en-US"/>
      </w:rPr>
    </w:lvl>
    <w:lvl w:ilvl="4">
      <w:numFmt w:val="bullet"/>
      <w:lvlText w:val="•"/>
      <w:lvlJc w:val="left"/>
      <w:pPr>
        <w:ind w:left="3863" w:hanging="360"/>
      </w:pPr>
      <w:rPr>
        <w:rFonts w:hint="default"/>
        <w:lang w:val="en-US" w:eastAsia="en-US" w:bidi="en-US"/>
      </w:rPr>
    </w:lvl>
    <w:lvl w:ilvl="5">
      <w:numFmt w:val="bullet"/>
      <w:lvlText w:val="•"/>
      <w:lvlJc w:val="left"/>
      <w:pPr>
        <w:ind w:left="4811" w:hanging="360"/>
      </w:pPr>
      <w:rPr>
        <w:rFonts w:hint="default"/>
        <w:lang w:val="en-US" w:eastAsia="en-US" w:bidi="en-US"/>
      </w:rPr>
    </w:lvl>
    <w:lvl w:ilvl="6">
      <w:numFmt w:val="bullet"/>
      <w:lvlText w:val="•"/>
      <w:lvlJc w:val="left"/>
      <w:pPr>
        <w:ind w:left="5759" w:hanging="360"/>
      </w:pPr>
      <w:rPr>
        <w:rFonts w:hint="default"/>
        <w:lang w:val="en-US" w:eastAsia="en-US" w:bidi="en-US"/>
      </w:rPr>
    </w:lvl>
    <w:lvl w:ilvl="7">
      <w:numFmt w:val="bullet"/>
      <w:lvlText w:val="•"/>
      <w:lvlJc w:val="left"/>
      <w:pPr>
        <w:ind w:left="6707" w:hanging="360"/>
      </w:pPr>
      <w:rPr>
        <w:rFonts w:hint="default"/>
        <w:lang w:val="en-US" w:eastAsia="en-US" w:bidi="en-US"/>
      </w:rPr>
    </w:lvl>
    <w:lvl w:ilvl="8">
      <w:numFmt w:val="bullet"/>
      <w:lvlText w:val="•"/>
      <w:lvlJc w:val="left"/>
      <w:pPr>
        <w:ind w:left="7655" w:hanging="360"/>
      </w:pPr>
      <w:rPr>
        <w:rFonts w:hint="default"/>
        <w:lang w:val="en-US" w:eastAsia="en-US" w:bidi="en-US"/>
      </w:rPr>
    </w:lvl>
  </w:abstractNum>
  <w:abstractNum w:abstractNumId="15" w15:restartNumberingAfterBreak="0">
    <w:nsid w:val="36F0529D"/>
    <w:multiLevelType w:val="hybridMultilevel"/>
    <w:tmpl w:val="2FB8030A"/>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cs="Wingdings" w:hint="default"/>
      </w:rPr>
    </w:lvl>
    <w:lvl w:ilvl="3" w:tplc="20000001" w:tentative="1">
      <w:start w:val="1"/>
      <w:numFmt w:val="bullet"/>
      <w:lvlText w:val=""/>
      <w:lvlJc w:val="left"/>
      <w:pPr>
        <w:ind w:left="2520" w:hanging="360"/>
      </w:pPr>
      <w:rPr>
        <w:rFonts w:ascii="Symbol" w:hAnsi="Symbol" w:cs="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cs="Wingdings" w:hint="default"/>
      </w:rPr>
    </w:lvl>
    <w:lvl w:ilvl="6" w:tplc="20000001" w:tentative="1">
      <w:start w:val="1"/>
      <w:numFmt w:val="bullet"/>
      <w:lvlText w:val=""/>
      <w:lvlJc w:val="left"/>
      <w:pPr>
        <w:ind w:left="4680" w:hanging="360"/>
      </w:pPr>
      <w:rPr>
        <w:rFonts w:ascii="Symbol" w:hAnsi="Symbol" w:cs="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375752B6"/>
    <w:multiLevelType w:val="hybridMultilevel"/>
    <w:tmpl w:val="CDC21D4E"/>
    <w:lvl w:ilvl="0" w:tplc="2000000F">
      <w:start w:val="1"/>
      <w:numFmt w:val="decimal"/>
      <w:lvlText w:val="%1."/>
      <w:lvlJc w:val="left"/>
      <w:pPr>
        <w:ind w:left="770" w:hanging="360"/>
      </w:pPr>
    </w:lvl>
    <w:lvl w:ilvl="1" w:tplc="20000019">
      <w:start w:val="1"/>
      <w:numFmt w:val="lowerLetter"/>
      <w:lvlText w:val="%2."/>
      <w:lvlJc w:val="left"/>
      <w:pPr>
        <w:ind w:left="1490" w:hanging="360"/>
      </w:pPr>
    </w:lvl>
    <w:lvl w:ilvl="2" w:tplc="2000001B" w:tentative="1">
      <w:start w:val="1"/>
      <w:numFmt w:val="lowerRoman"/>
      <w:lvlText w:val="%3."/>
      <w:lvlJc w:val="right"/>
      <w:pPr>
        <w:ind w:left="2210" w:hanging="180"/>
      </w:pPr>
    </w:lvl>
    <w:lvl w:ilvl="3" w:tplc="2000000F" w:tentative="1">
      <w:start w:val="1"/>
      <w:numFmt w:val="decimal"/>
      <w:lvlText w:val="%4."/>
      <w:lvlJc w:val="left"/>
      <w:pPr>
        <w:ind w:left="2930" w:hanging="360"/>
      </w:pPr>
    </w:lvl>
    <w:lvl w:ilvl="4" w:tplc="20000019" w:tentative="1">
      <w:start w:val="1"/>
      <w:numFmt w:val="lowerLetter"/>
      <w:lvlText w:val="%5."/>
      <w:lvlJc w:val="left"/>
      <w:pPr>
        <w:ind w:left="3650" w:hanging="360"/>
      </w:pPr>
    </w:lvl>
    <w:lvl w:ilvl="5" w:tplc="2000001B" w:tentative="1">
      <w:start w:val="1"/>
      <w:numFmt w:val="lowerRoman"/>
      <w:lvlText w:val="%6."/>
      <w:lvlJc w:val="right"/>
      <w:pPr>
        <w:ind w:left="4370" w:hanging="180"/>
      </w:pPr>
    </w:lvl>
    <w:lvl w:ilvl="6" w:tplc="2000000F" w:tentative="1">
      <w:start w:val="1"/>
      <w:numFmt w:val="decimal"/>
      <w:lvlText w:val="%7."/>
      <w:lvlJc w:val="left"/>
      <w:pPr>
        <w:ind w:left="5090" w:hanging="360"/>
      </w:pPr>
    </w:lvl>
    <w:lvl w:ilvl="7" w:tplc="20000019" w:tentative="1">
      <w:start w:val="1"/>
      <w:numFmt w:val="lowerLetter"/>
      <w:lvlText w:val="%8."/>
      <w:lvlJc w:val="left"/>
      <w:pPr>
        <w:ind w:left="5810" w:hanging="360"/>
      </w:pPr>
    </w:lvl>
    <w:lvl w:ilvl="8" w:tplc="2000001B" w:tentative="1">
      <w:start w:val="1"/>
      <w:numFmt w:val="lowerRoman"/>
      <w:lvlText w:val="%9."/>
      <w:lvlJc w:val="right"/>
      <w:pPr>
        <w:ind w:left="6530" w:hanging="180"/>
      </w:pPr>
    </w:lvl>
  </w:abstractNum>
  <w:abstractNum w:abstractNumId="17" w15:restartNumberingAfterBreak="0">
    <w:nsid w:val="3E126AC1"/>
    <w:multiLevelType w:val="hybridMultilevel"/>
    <w:tmpl w:val="56485E22"/>
    <w:lvl w:ilvl="0" w:tplc="76E21D24">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22C4365"/>
    <w:multiLevelType w:val="hybridMultilevel"/>
    <w:tmpl w:val="715A1628"/>
    <w:lvl w:ilvl="0" w:tplc="5D645B3A">
      <w:start w:val="1"/>
      <w:numFmt w:val="lowerRoman"/>
      <w:lvlText w:val="%1."/>
      <w:lvlJc w:val="right"/>
      <w:pPr>
        <w:ind w:left="720" w:hanging="360"/>
      </w:pPr>
      <w:rPr>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28C2E2E"/>
    <w:multiLevelType w:val="hybridMultilevel"/>
    <w:tmpl w:val="27C63CE2"/>
    <w:lvl w:ilvl="0" w:tplc="33C69046">
      <w:start w:val="1"/>
      <w:numFmt w:val="lowerRoman"/>
      <w:lvlText w:val="%1."/>
      <w:lvlJc w:val="right"/>
      <w:pPr>
        <w:ind w:left="720" w:hanging="360"/>
      </w:pPr>
      <w:rPr>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46A5635B"/>
    <w:multiLevelType w:val="multilevel"/>
    <w:tmpl w:val="B98230F4"/>
    <w:lvl w:ilvl="0">
      <w:start w:val="7"/>
      <w:numFmt w:val="decimal"/>
      <w:lvlText w:val="%1"/>
      <w:lvlJc w:val="left"/>
      <w:pPr>
        <w:ind w:left="778" w:hanging="479"/>
      </w:pPr>
      <w:rPr>
        <w:rFonts w:hint="default"/>
        <w:lang w:val="en-US" w:eastAsia="en-US" w:bidi="en-US"/>
      </w:rPr>
    </w:lvl>
    <w:lvl w:ilvl="1">
      <w:numFmt w:val="decimal"/>
      <w:lvlText w:val="%1.%2"/>
      <w:lvlJc w:val="left"/>
      <w:pPr>
        <w:ind w:left="778" w:hanging="479"/>
      </w:pPr>
      <w:rPr>
        <w:rFonts w:hint="default"/>
        <w:w w:val="100"/>
        <w:lang w:val="en-US" w:eastAsia="en-US" w:bidi="en-US"/>
      </w:rPr>
    </w:lvl>
    <w:lvl w:ilvl="2">
      <w:start w:val="1"/>
      <w:numFmt w:val="lowerLetter"/>
      <w:lvlText w:val="%3."/>
      <w:lvlJc w:val="left"/>
      <w:pPr>
        <w:ind w:left="1020" w:hanging="359"/>
      </w:pPr>
      <w:rPr>
        <w:rFonts w:asciiTheme="minorHAnsi" w:eastAsia="Calibri-Light" w:hAnsiTheme="minorHAnsi" w:cstheme="minorHAnsi" w:hint="default"/>
        <w:spacing w:val="-1"/>
        <w:w w:val="100"/>
        <w:sz w:val="22"/>
        <w:szCs w:val="22"/>
        <w:lang w:val="en-US" w:eastAsia="en-US" w:bidi="en-US"/>
      </w:rPr>
    </w:lvl>
    <w:lvl w:ilvl="3">
      <w:start w:val="1"/>
      <w:numFmt w:val="lowerRoman"/>
      <w:lvlText w:val="%4."/>
      <w:lvlJc w:val="left"/>
      <w:pPr>
        <w:ind w:left="1380" w:hanging="463"/>
        <w:jc w:val="right"/>
      </w:pPr>
      <w:rPr>
        <w:rFonts w:ascii="Calibri-Light" w:eastAsia="Calibri-Light" w:hAnsi="Calibri-Light" w:cs="Calibri-Light" w:hint="default"/>
        <w:spacing w:val="-1"/>
        <w:w w:val="100"/>
        <w:sz w:val="22"/>
        <w:szCs w:val="22"/>
        <w:lang w:val="en-US" w:eastAsia="en-US" w:bidi="en-US"/>
      </w:rPr>
    </w:lvl>
    <w:lvl w:ilvl="4">
      <w:numFmt w:val="bullet"/>
      <w:lvlText w:val="•"/>
      <w:lvlJc w:val="left"/>
      <w:pPr>
        <w:ind w:left="2547" w:hanging="463"/>
      </w:pPr>
      <w:rPr>
        <w:rFonts w:hint="default"/>
        <w:lang w:val="en-US" w:eastAsia="en-US" w:bidi="en-US"/>
      </w:rPr>
    </w:lvl>
    <w:lvl w:ilvl="5">
      <w:numFmt w:val="bullet"/>
      <w:lvlText w:val="•"/>
      <w:lvlJc w:val="left"/>
      <w:pPr>
        <w:ind w:left="3714" w:hanging="463"/>
      </w:pPr>
      <w:rPr>
        <w:rFonts w:hint="default"/>
        <w:lang w:val="en-US" w:eastAsia="en-US" w:bidi="en-US"/>
      </w:rPr>
    </w:lvl>
    <w:lvl w:ilvl="6">
      <w:numFmt w:val="bullet"/>
      <w:lvlText w:val="•"/>
      <w:lvlJc w:val="left"/>
      <w:pPr>
        <w:ind w:left="4881" w:hanging="463"/>
      </w:pPr>
      <w:rPr>
        <w:rFonts w:hint="default"/>
        <w:lang w:val="en-US" w:eastAsia="en-US" w:bidi="en-US"/>
      </w:rPr>
    </w:lvl>
    <w:lvl w:ilvl="7">
      <w:numFmt w:val="bullet"/>
      <w:lvlText w:val="•"/>
      <w:lvlJc w:val="left"/>
      <w:pPr>
        <w:ind w:left="6049" w:hanging="463"/>
      </w:pPr>
      <w:rPr>
        <w:rFonts w:hint="default"/>
        <w:lang w:val="en-US" w:eastAsia="en-US" w:bidi="en-US"/>
      </w:rPr>
    </w:lvl>
    <w:lvl w:ilvl="8">
      <w:numFmt w:val="bullet"/>
      <w:lvlText w:val="•"/>
      <w:lvlJc w:val="left"/>
      <w:pPr>
        <w:ind w:left="7216" w:hanging="463"/>
      </w:pPr>
      <w:rPr>
        <w:rFonts w:hint="default"/>
        <w:lang w:val="en-US" w:eastAsia="en-US" w:bidi="en-US"/>
      </w:rPr>
    </w:lvl>
  </w:abstractNum>
  <w:abstractNum w:abstractNumId="21" w15:restartNumberingAfterBreak="0">
    <w:nsid w:val="48663439"/>
    <w:multiLevelType w:val="hybridMultilevel"/>
    <w:tmpl w:val="B584055A"/>
    <w:lvl w:ilvl="0" w:tplc="A6B4E654">
      <w:start w:val="1"/>
      <w:numFmt w:val="bullet"/>
      <w:lvlText w:val="•"/>
      <w:lvlJc w:val="left"/>
      <w:pPr>
        <w:ind w:left="720" w:hanging="360"/>
      </w:pPr>
      <w:rPr>
        <w:rFonts w:ascii="Arial"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B5E1B9E"/>
    <w:multiLevelType w:val="hybridMultilevel"/>
    <w:tmpl w:val="24A07684"/>
    <w:lvl w:ilvl="0" w:tplc="19122E3C">
      <w:start w:val="1"/>
      <w:numFmt w:val="decimal"/>
      <w:lvlText w:val="%1."/>
      <w:lvlJc w:val="left"/>
      <w:pPr>
        <w:ind w:left="300" w:hanging="415"/>
      </w:pPr>
      <w:rPr>
        <w:rFonts w:asciiTheme="minorHAnsi" w:eastAsia="Times New Roman" w:hAnsiTheme="minorHAnsi" w:cstheme="minorHAnsi"/>
        <w:lang w:val="en-US" w:eastAsia="en-US" w:bidi="en-US"/>
      </w:rPr>
    </w:lvl>
    <w:lvl w:ilvl="1" w:tplc="D124EAB2">
      <w:start w:val="1"/>
      <w:numFmt w:val="decimal"/>
      <w:lvlText w:val="%2."/>
      <w:lvlJc w:val="left"/>
      <w:pPr>
        <w:ind w:left="1020" w:hanging="360"/>
      </w:pPr>
      <w:rPr>
        <w:rFonts w:asciiTheme="minorHAnsi" w:eastAsia="Calibri-Light" w:hAnsiTheme="minorHAnsi" w:cstheme="minorHAnsi" w:hint="default"/>
        <w:spacing w:val="-1"/>
        <w:w w:val="99"/>
        <w:sz w:val="22"/>
        <w:szCs w:val="22"/>
        <w:lang w:val="en-US" w:eastAsia="en-US" w:bidi="en-US"/>
      </w:rPr>
    </w:lvl>
    <w:lvl w:ilvl="2" w:tplc="C6B009F2">
      <w:numFmt w:val="bullet"/>
      <w:lvlText w:val="•"/>
      <w:lvlJc w:val="left"/>
      <w:pPr>
        <w:ind w:left="1740" w:hanging="360"/>
      </w:pPr>
      <w:rPr>
        <w:rFonts w:ascii="Calibri-Light" w:eastAsia="Calibri-Light" w:hAnsi="Calibri-Light" w:cs="Calibri-Light" w:hint="default"/>
        <w:w w:val="99"/>
        <w:sz w:val="22"/>
        <w:szCs w:val="22"/>
        <w:lang w:val="en-US" w:eastAsia="en-US" w:bidi="en-US"/>
      </w:rPr>
    </w:lvl>
    <w:lvl w:ilvl="3" w:tplc="7FEE43FA">
      <w:numFmt w:val="bullet"/>
      <w:lvlText w:val="•"/>
      <w:lvlJc w:val="left"/>
      <w:pPr>
        <w:ind w:left="2716" w:hanging="360"/>
      </w:pPr>
      <w:rPr>
        <w:rFonts w:hint="default"/>
        <w:lang w:val="en-US" w:eastAsia="en-US" w:bidi="en-US"/>
      </w:rPr>
    </w:lvl>
    <w:lvl w:ilvl="4" w:tplc="3842B398">
      <w:numFmt w:val="bullet"/>
      <w:lvlText w:val="•"/>
      <w:lvlJc w:val="left"/>
      <w:pPr>
        <w:ind w:left="3692" w:hanging="360"/>
      </w:pPr>
      <w:rPr>
        <w:rFonts w:hint="default"/>
        <w:lang w:val="en-US" w:eastAsia="en-US" w:bidi="en-US"/>
      </w:rPr>
    </w:lvl>
    <w:lvl w:ilvl="5" w:tplc="7CDEBCC8">
      <w:numFmt w:val="bullet"/>
      <w:lvlText w:val="•"/>
      <w:lvlJc w:val="left"/>
      <w:pPr>
        <w:ind w:left="4669" w:hanging="360"/>
      </w:pPr>
      <w:rPr>
        <w:rFonts w:hint="default"/>
        <w:lang w:val="en-US" w:eastAsia="en-US" w:bidi="en-US"/>
      </w:rPr>
    </w:lvl>
    <w:lvl w:ilvl="6" w:tplc="C0EC9144">
      <w:numFmt w:val="bullet"/>
      <w:lvlText w:val="•"/>
      <w:lvlJc w:val="left"/>
      <w:pPr>
        <w:ind w:left="5645" w:hanging="360"/>
      </w:pPr>
      <w:rPr>
        <w:rFonts w:hint="default"/>
        <w:lang w:val="en-US" w:eastAsia="en-US" w:bidi="en-US"/>
      </w:rPr>
    </w:lvl>
    <w:lvl w:ilvl="7" w:tplc="826CF580">
      <w:numFmt w:val="bullet"/>
      <w:lvlText w:val="•"/>
      <w:lvlJc w:val="left"/>
      <w:pPr>
        <w:ind w:left="6622" w:hanging="360"/>
      </w:pPr>
      <w:rPr>
        <w:rFonts w:hint="default"/>
        <w:lang w:val="en-US" w:eastAsia="en-US" w:bidi="en-US"/>
      </w:rPr>
    </w:lvl>
    <w:lvl w:ilvl="8" w:tplc="D3701066">
      <w:numFmt w:val="bullet"/>
      <w:lvlText w:val="•"/>
      <w:lvlJc w:val="left"/>
      <w:pPr>
        <w:ind w:left="7598" w:hanging="360"/>
      </w:pPr>
      <w:rPr>
        <w:rFonts w:hint="default"/>
        <w:lang w:val="en-US" w:eastAsia="en-US" w:bidi="en-US"/>
      </w:rPr>
    </w:lvl>
  </w:abstractNum>
  <w:abstractNum w:abstractNumId="23" w15:restartNumberingAfterBreak="0">
    <w:nsid w:val="4D3B170B"/>
    <w:multiLevelType w:val="hybridMultilevel"/>
    <w:tmpl w:val="7D48AB0C"/>
    <w:lvl w:ilvl="0" w:tplc="7FEE43FA">
      <w:numFmt w:val="bullet"/>
      <w:lvlText w:val="•"/>
      <w:lvlJc w:val="left"/>
      <w:pPr>
        <w:ind w:left="720" w:hanging="360"/>
      </w:pPr>
      <w:rPr>
        <w:rFonts w:hint="default"/>
        <w:lang w:val="en-US" w:eastAsia="en-US" w:bidi="en-U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EF97A6C"/>
    <w:multiLevelType w:val="hybridMultilevel"/>
    <w:tmpl w:val="91421CB0"/>
    <w:lvl w:ilvl="0" w:tplc="A6B4E654">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3121AA2"/>
    <w:multiLevelType w:val="hybridMultilevel"/>
    <w:tmpl w:val="0250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D3174"/>
    <w:multiLevelType w:val="hybridMultilevel"/>
    <w:tmpl w:val="67DCE8C0"/>
    <w:lvl w:ilvl="0" w:tplc="98CC76B6">
      <w:start w:val="1"/>
      <w:numFmt w:val="lowerLetter"/>
      <w:lvlText w:val="%1."/>
      <w:lvlJc w:val="left"/>
      <w:pPr>
        <w:ind w:left="1440" w:hanging="360"/>
      </w:pPr>
      <w:rPr>
        <w:rFonts w:ascii="Calibri Light" w:eastAsia="MS Mincho" w:hAnsi="Calibri Light" w:cs="Calibri Ligh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4C5592E"/>
    <w:multiLevelType w:val="hybridMultilevel"/>
    <w:tmpl w:val="083A117E"/>
    <w:lvl w:ilvl="0" w:tplc="04090003">
      <w:start w:val="1"/>
      <w:numFmt w:val="bullet"/>
      <w:lvlText w:val="o"/>
      <w:lvlJc w:val="left"/>
      <w:pPr>
        <w:ind w:left="1361" w:hanging="360"/>
      </w:pPr>
      <w:rPr>
        <w:rFonts w:ascii="Courier New" w:hAnsi="Courier New" w:cs="Courier New" w:hint="default"/>
        <w:lang w:val="en-US" w:eastAsia="en-US" w:bidi="en-US"/>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28" w15:restartNumberingAfterBreak="0">
    <w:nsid w:val="55BE25A8"/>
    <w:multiLevelType w:val="multilevel"/>
    <w:tmpl w:val="9DBEF12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600B4BFE"/>
    <w:multiLevelType w:val="hybridMultilevel"/>
    <w:tmpl w:val="3F0885B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1B6469F"/>
    <w:multiLevelType w:val="hybridMultilevel"/>
    <w:tmpl w:val="2CCAB0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79507D9"/>
    <w:multiLevelType w:val="hybridMultilevel"/>
    <w:tmpl w:val="1F36D0AE"/>
    <w:lvl w:ilvl="0" w:tplc="2E9C8C72">
      <w:start w:val="1"/>
      <w:numFmt w:val="decimal"/>
      <w:lvlText w:val="%1."/>
      <w:lvlJc w:val="left"/>
      <w:pPr>
        <w:ind w:left="0" w:firstLine="0"/>
      </w:pPr>
      <w:rPr>
        <w:rFonts w:ascii="Times New Roman" w:hAnsi="Times New Roman" w:cs="Times New Roman" w:hint="default"/>
        <w:b w:val="0"/>
        <w:bCs w:val="0"/>
        <w:i w:val="0"/>
        <w:iCs w:val="0"/>
        <w:strike w:val="0"/>
      </w:rPr>
    </w:lvl>
    <w:lvl w:ilvl="1" w:tplc="04090019">
      <w:start w:val="1"/>
      <w:numFmt w:val="lowerLetter"/>
      <w:lvlText w:val="%2."/>
      <w:lvlJc w:val="left"/>
      <w:pPr>
        <w:ind w:left="12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1E2CD6"/>
    <w:multiLevelType w:val="hybridMultilevel"/>
    <w:tmpl w:val="C50262F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0C7343"/>
    <w:multiLevelType w:val="hybridMultilevel"/>
    <w:tmpl w:val="E4C6405A"/>
    <w:lvl w:ilvl="0" w:tplc="19A89440">
      <w:start w:val="1"/>
      <w:numFmt w:val="lowerRoman"/>
      <w:lvlText w:val="%1."/>
      <w:lvlJc w:val="right"/>
      <w:pPr>
        <w:ind w:left="720" w:hanging="360"/>
      </w:pPr>
      <w:rPr>
        <w:rFonts w:asciiTheme="minorHAnsi" w:eastAsia="Calibri-Light" w:hAnsiTheme="minorHAnsi" w:cstheme="minorHAns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8A26B2"/>
    <w:multiLevelType w:val="hybridMultilevel"/>
    <w:tmpl w:val="080868DC"/>
    <w:lvl w:ilvl="0" w:tplc="24182502">
      <w:start w:val="1"/>
      <w:numFmt w:val="decimal"/>
      <w:lvlText w:val="%1."/>
      <w:lvlJc w:val="left"/>
      <w:pPr>
        <w:ind w:left="720" w:hanging="360"/>
      </w:pPr>
      <w:rPr>
        <w:rFonts w:ascii="Calibri Light" w:eastAsia="MS Mincho" w:hAnsi="Calibri Light" w:cs="Calibri Ligh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330213">
    <w:abstractNumId w:val="30"/>
  </w:num>
  <w:num w:numId="2" w16cid:durableId="729767385">
    <w:abstractNumId w:val="16"/>
  </w:num>
  <w:num w:numId="3" w16cid:durableId="1577477284">
    <w:abstractNumId w:val="11"/>
  </w:num>
  <w:num w:numId="4" w16cid:durableId="751008185">
    <w:abstractNumId w:val="31"/>
  </w:num>
  <w:num w:numId="5" w16cid:durableId="1581016947">
    <w:abstractNumId w:val="7"/>
  </w:num>
  <w:num w:numId="6" w16cid:durableId="1107240983">
    <w:abstractNumId w:val="29"/>
  </w:num>
  <w:num w:numId="7" w16cid:durableId="97798521">
    <w:abstractNumId w:val="13"/>
  </w:num>
  <w:num w:numId="8" w16cid:durableId="274604451">
    <w:abstractNumId w:val="28"/>
  </w:num>
  <w:num w:numId="9" w16cid:durableId="711731725">
    <w:abstractNumId w:val="3"/>
  </w:num>
  <w:num w:numId="10" w16cid:durableId="1808860712">
    <w:abstractNumId w:val="1"/>
  </w:num>
  <w:num w:numId="11" w16cid:durableId="1812207321">
    <w:abstractNumId w:val="6"/>
  </w:num>
  <w:num w:numId="12" w16cid:durableId="1163811047">
    <w:abstractNumId w:val="25"/>
  </w:num>
  <w:num w:numId="13" w16cid:durableId="1613517191">
    <w:abstractNumId w:val="17"/>
  </w:num>
  <w:num w:numId="14" w16cid:durableId="23141534">
    <w:abstractNumId w:val="15"/>
  </w:num>
  <w:num w:numId="15" w16cid:durableId="377634839">
    <w:abstractNumId w:val="18"/>
  </w:num>
  <w:num w:numId="16" w16cid:durableId="922571417">
    <w:abstractNumId w:val="8"/>
  </w:num>
  <w:num w:numId="17" w16cid:durableId="637614352">
    <w:abstractNumId w:val="19"/>
  </w:num>
  <w:num w:numId="18" w16cid:durableId="848108118">
    <w:abstractNumId w:val="9"/>
  </w:num>
  <w:num w:numId="19" w16cid:durableId="780614186">
    <w:abstractNumId w:val="12"/>
  </w:num>
  <w:num w:numId="20" w16cid:durableId="658727045">
    <w:abstractNumId w:val="20"/>
  </w:num>
  <w:num w:numId="21" w16cid:durableId="550076376">
    <w:abstractNumId w:val="33"/>
  </w:num>
  <w:num w:numId="22" w16cid:durableId="1479884378">
    <w:abstractNumId w:val="22"/>
  </w:num>
  <w:num w:numId="23" w16cid:durableId="1078943121">
    <w:abstractNumId w:val="34"/>
  </w:num>
  <w:num w:numId="24" w16cid:durableId="1503206142">
    <w:abstractNumId w:val="26"/>
  </w:num>
  <w:num w:numId="25" w16cid:durableId="895353931">
    <w:abstractNumId w:val="0"/>
  </w:num>
  <w:num w:numId="26" w16cid:durableId="1471553338">
    <w:abstractNumId w:val="4"/>
  </w:num>
  <w:num w:numId="27" w16cid:durableId="528640576">
    <w:abstractNumId w:val="21"/>
  </w:num>
  <w:num w:numId="28" w16cid:durableId="2035032339">
    <w:abstractNumId w:val="24"/>
  </w:num>
  <w:num w:numId="29" w16cid:durableId="110780553">
    <w:abstractNumId w:val="27"/>
  </w:num>
  <w:num w:numId="30" w16cid:durableId="682824721">
    <w:abstractNumId w:val="5"/>
  </w:num>
  <w:num w:numId="31" w16cid:durableId="318850175">
    <w:abstractNumId w:val="23"/>
  </w:num>
  <w:num w:numId="32" w16cid:durableId="1811051574">
    <w:abstractNumId w:val="14"/>
  </w:num>
  <w:num w:numId="33" w16cid:durableId="501968641">
    <w:abstractNumId w:val="2"/>
  </w:num>
  <w:num w:numId="34" w16cid:durableId="1354572303">
    <w:abstractNumId w:val="32"/>
  </w:num>
  <w:num w:numId="35" w16cid:durableId="1743289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NTC1MDUyNjY1sTBR0lEKTi0uzszPAykwqQUAr3AuMywAAAA="/>
  </w:docVars>
  <w:rsids>
    <w:rsidRoot w:val="00404CA8"/>
    <w:rsid w:val="00000458"/>
    <w:rsid w:val="00000FD1"/>
    <w:rsid w:val="0000312C"/>
    <w:rsid w:val="00004D7F"/>
    <w:rsid w:val="0001099F"/>
    <w:rsid w:val="000109B5"/>
    <w:rsid w:val="00014E67"/>
    <w:rsid w:val="00016231"/>
    <w:rsid w:val="000357A9"/>
    <w:rsid w:val="00040FE9"/>
    <w:rsid w:val="00054C9F"/>
    <w:rsid w:val="00062140"/>
    <w:rsid w:val="00066212"/>
    <w:rsid w:val="00081836"/>
    <w:rsid w:val="00083757"/>
    <w:rsid w:val="0008611F"/>
    <w:rsid w:val="00090E2D"/>
    <w:rsid w:val="00091C84"/>
    <w:rsid w:val="000A2C00"/>
    <w:rsid w:val="000A2F5C"/>
    <w:rsid w:val="000C06E9"/>
    <w:rsid w:val="000C346A"/>
    <w:rsid w:val="000C65AF"/>
    <w:rsid w:val="000D0A9B"/>
    <w:rsid w:val="000E20A1"/>
    <w:rsid w:val="000E3441"/>
    <w:rsid w:val="000F5380"/>
    <w:rsid w:val="000F7D29"/>
    <w:rsid w:val="000F7F92"/>
    <w:rsid w:val="00102D95"/>
    <w:rsid w:val="001040DE"/>
    <w:rsid w:val="00104337"/>
    <w:rsid w:val="0011179D"/>
    <w:rsid w:val="00111DD3"/>
    <w:rsid w:val="0011318B"/>
    <w:rsid w:val="0011396F"/>
    <w:rsid w:val="00116E1F"/>
    <w:rsid w:val="00131C2F"/>
    <w:rsid w:val="0014277C"/>
    <w:rsid w:val="00144EF4"/>
    <w:rsid w:val="00156FEF"/>
    <w:rsid w:val="00163F37"/>
    <w:rsid w:val="00166AA7"/>
    <w:rsid w:val="00167F08"/>
    <w:rsid w:val="00171D55"/>
    <w:rsid w:val="00176E8F"/>
    <w:rsid w:val="00177B76"/>
    <w:rsid w:val="00180193"/>
    <w:rsid w:val="00186703"/>
    <w:rsid w:val="001A16B8"/>
    <w:rsid w:val="001B0ACC"/>
    <w:rsid w:val="001B12C4"/>
    <w:rsid w:val="001B4154"/>
    <w:rsid w:val="001B47E8"/>
    <w:rsid w:val="001B70EF"/>
    <w:rsid w:val="001B7365"/>
    <w:rsid w:val="001B739C"/>
    <w:rsid w:val="001C0725"/>
    <w:rsid w:val="001C151E"/>
    <w:rsid w:val="001C2E47"/>
    <w:rsid w:val="001C3C25"/>
    <w:rsid w:val="001C5855"/>
    <w:rsid w:val="001C6CFC"/>
    <w:rsid w:val="001D5F49"/>
    <w:rsid w:val="001E3456"/>
    <w:rsid w:val="001E37C0"/>
    <w:rsid w:val="001F081F"/>
    <w:rsid w:val="00203465"/>
    <w:rsid w:val="00203E02"/>
    <w:rsid w:val="00207E0F"/>
    <w:rsid w:val="002106EA"/>
    <w:rsid w:val="0022010F"/>
    <w:rsid w:val="002234AF"/>
    <w:rsid w:val="00231113"/>
    <w:rsid w:val="00233A3D"/>
    <w:rsid w:val="002372EC"/>
    <w:rsid w:val="00237ACF"/>
    <w:rsid w:val="00240EC4"/>
    <w:rsid w:val="00247043"/>
    <w:rsid w:val="00247794"/>
    <w:rsid w:val="002620C6"/>
    <w:rsid w:val="002662E9"/>
    <w:rsid w:val="00266A59"/>
    <w:rsid w:val="002728F3"/>
    <w:rsid w:val="0027415F"/>
    <w:rsid w:val="0027677E"/>
    <w:rsid w:val="00284A0F"/>
    <w:rsid w:val="00292862"/>
    <w:rsid w:val="00292A1A"/>
    <w:rsid w:val="002949A9"/>
    <w:rsid w:val="00295CD0"/>
    <w:rsid w:val="002979F8"/>
    <w:rsid w:val="002A3F5F"/>
    <w:rsid w:val="002A5CA9"/>
    <w:rsid w:val="002A7A7A"/>
    <w:rsid w:val="002B0D09"/>
    <w:rsid w:val="002B54D7"/>
    <w:rsid w:val="002B6381"/>
    <w:rsid w:val="002D006C"/>
    <w:rsid w:val="002D17A5"/>
    <w:rsid w:val="002D4956"/>
    <w:rsid w:val="002F15EB"/>
    <w:rsid w:val="002F3C01"/>
    <w:rsid w:val="002F3D89"/>
    <w:rsid w:val="002F61CB"/>
    <w:rsid w:val="003050EA"/>
    <w:rsid w:val="00307CD3"/>
    <w:rsid w:val="003172DE"/>
    <w:rsid w:val="00326C24"/>
    <w:rsid w:val="003371C8"/>
    <w:rsid w:val="00343418"/>
    <w:rsid w:val="00345BB9"/>
    <w:rsid w:val="003475D3"/>
    <w:rsid w:val="00347C9F"/>
    <w:rsid w:val="003505B7"/>
    <w:rsid w:val="0035223C"/>
    <w:rsid w:val="00352435"/>
    <w:rsid w:val="00355A46"/>
    <w:rsid w:val="00357402"/>
    <w:rsid w:val="003603E9"/>
    <w:rsid w:val="00367320"/>
    <w:rsid w:val="00372895"/>
    <w:rsid w:val="00372EA1"/>
    <w:rsid w:val="00382BE7"/>
    <w:rsid w:val="00386DD5"/>
    <w:rsid w:val="00387B36"/>
    <w:rsid w:val="00392451"/>
    <w:rsid w:val="003A0213"/>
    <w:rsid w:val="003A2ED0"/>
    <w:rsid w:val="003A4291"/>
    <w:rsid w:val="003A6DE3"/>
    <w:rsid w:val="003C0E9A"/>
    <w:rsid w:val="003C1354"/>
    <w:rsid w:val="003D3B73"/>
    <w:rsid w:val="003D3D85"/>
    <w:rsid w:val="003D6FCF"/>
    <w:rsid w:val="003E3A22"/>
    <w:rsid w:val="003F3252"/>
    <w:rsid w:val="003F39A2"/>
    <w:rsid w:val="003F7163"/>
    <w:rsid w:val="004045BC"/>
    <w:rsid w:val="00404CA8"/>
    <w:rsid w:val="00412263"/>
    <w:rsid w:val="004139E7"/>
    <w:rsid w:val="004140CA"/>
    <w:rsid w:val="00414B80"/>
    <w:rsid w:val="0041553F"/>
    <w:rsid w:val="00420B58"/>
    <w:rsid w:val="00423FFA"/>
    <w:rsid w:val="00424804"/>
    <w:rsid w:val="00424ED1"/>
    <w:rsid w:val="00425D23"/>
    <w:rsid w:val="00432260"/>
    <w:rsid w:val="00435C43"/>
    <w:rsid w:val="00435C46"/>
    <w:rsid w:val="00440D62"/>
    <w:rsid w:val="00445106"/>
    <w:rsid w:val="00446521"/>
    <w:rsid w:val="0045057E"/>
    <w:rsid w:val="0045208F"/>
    <w:rsid w:val="00452BF2"/>
    <w:rsid w:val="004531AE"/>
    <w:rsid w:val="00457245"/>
    <w:rsid w:val="004628C7"/>
    <w:rsid w:val="004630AD"/>
    <w:rsid w:val="00473932"/>
    <w:rsid w:val="0047405E"/>
    <w:rsid w:val="004817AC"/>
    <w:rsid w:val="0048728C"/>
    <w:rsid w:val="004A343E"/>
    <w:rsid w:val="004A7021"/>
    <w:rsid w:val="004B1668"/>
    <w:rsid w:val="004B6C0C"/>
    <w:rsid w:val="004C3767"/>
    <w:rsid w:val="004E0BE5"/>
    <w:rsid w:val="004E50C3"/>
    <w:rsid w:val="004F64F2"/>
    <w:rsid w:val="004F78A9"/>
    <w:rsid w:val="00504154"/>
    <w:rsid w:val="00510543"/>
    <w:rsid w:val="00512409"/>
    <w:rsid w:val="0051495A"/>
    <w:rsid w:val="00515672"/>
    <w:rsid w:val="0052579F"/>
    <w:rsid w:val="00531692"/>
    <w:rsid w:val="00533F1C"/>
    <w:rsid w:val="005357C7"/>
    <w:rsid w:val="00537362"/>
    <w:rsid w:val="00541807"/>
    <w:rsid w:val="00544DA1"/>
    <w:rsid w:val="00545A8B"/>
    <w:rsid w:val="0055481D"/>
    <w:rsid w:val="005557AC"/>
    <w:rsid w:val="0056059A"/>
    <w:rsid w:val="005627BC"/>
    <w:rsid w:val="0056493F"/>
    <w:rsid w:val="00567A92"/>
    <w:rsid w:val="00571D9C"/>
    <w:rsid w:val="00573E96"/>
    <w:rsid w:val="0057683C"/>
    <w:rsid w:val="00577D40"/>
    <w:rsid w:val="00577EB8"/>
    <w:rsid w:val="00585205"/>
    <w:rsid w:val="00587258"/>
    <w:rsid w:val="00590F84"/>
    <w:rsid w:val="005A4ECA"/>
    <w:rsid w:val="005B1592"/>
    <w:rsid w:val="005B46DB"/>
    <w:rsid w:val="005B4B19"/>
    <w:rsid w:val="005B5FC4"/>
    <w:rsid w:val="005B6F7A"/>
    <w:rsid w:val="005C1108"/>
    <w:rsid w:val="005C1CF8"/>
    <w:rsid w:val="005C35E4"/>
    <w:rsid w:val="005C69DB"/>
    <w:rsid w:val="005D1B80"/>
    <w:rsid w:val="005E0ED1"/>
    <w:rsid w:val="005E3AE1"/>
    <w:rsid w:val="005E4DE5"/>
    <w:rsid w:val="005E550F"/>
    <w:rsid w:val="005F1B8D"/>
    <w:rsid w:val="006029B2"/>
    <w:rsid w:val="006029D4"/>
    <w:rsid w:val="00603553"/>
    <w:rsid w:val="00605405"/>
    <w:rsid w:val="00607F3F"/>
    <w:rsid w:val="00623A04"/>
    <w:rsid w:val="006307DA"/>
    <w:rsid w:val="0063675F"/>
    <w:rsid w:val="0064262A"/>
    <w:rsid w:val="00645A93"/>
    <w:rsid w:val="00646E2B"/>
    <w:rsid w:val="0065169C"/>
    <w:rsid w:val="00653CD1"/>
    <w:rsid w:val="0065408F"/>
    <w:rsid w:val="0065646F"/>
    <w:rsid w:val="006618F6"/>
    <w:rsid w:val="00664CAD"/>
    <w:rsid w:val="00671129"/>
    <w:rsid w:val="0067439D"/>
    <w:rsid w:val="00681EBE"/>
    <w:rsid w:val="00684BF6"/>
    <w:rsid w:val="00686E5F"/>
    <w:rsid w:val="00687519"/>
    <w:rsid w:val="006966E9"/>
    <w:rsid w:val="00696864"/>
    <w:rsid w:val="006972F4"/>
    <w:rsid w:val="006A38B2"/>
    <w:rsid w:val="006A4454"/>
    <w:rsid w:val="006B41D7"/>
    <w:rsid w:val="006B4E18"/>
    <w:rsid w:val="006B73CA"/>
    <w:rsid w:val="006C475A"/>
    <w:rsid w:val="006C502A"/>
    <w:rsid w:val="006D698B"/>
    <w:rsid w:val="006E1326"/>
    <w:rsid w:val="006F27A2"/>
    <w:rsid w:val="007047FF"/>
    <w:rsid w:val="00706BAF"/>
    <w:rsid w:val="00722975"/>
    <w:rsid w:val="00723B9C"/>
    <w:rsid w:val="0072574E"/>
    <w:rsid w:val="007272CE"/>
    <w:rsid w:val="00731C2D"/>
    <w:rsid w:val="007336ED"/>
    <w:rsid w:val="007339AA"/>
    <w:rsid w:val="0073596C"/>
    <w:rsid w:val="00737004"/>
    <w:rsid w:val="007402B6"/>
    <w:rsid w:val="00740442"/>
    <w:rsid w:val="00740D08"/>
    <w:rsid w:val="007418E1"/>
    <w:rsid w:val="00742B27"/>
    <w:rsid w:val="0074408C"/>
    <w:rsid w:val="00744B27"/>
    <w:rsid w:val="00750741"/>
    <w:rsid w:val="00753104"/>
    <w:rsid w:val="00753C37"/>
    <w:rsid w:val="00756CAE"/>
    <w:rsid w:val="00756DC6"/>
    <w:rsid w:val="007573B4"/>
    <w:rsid w:val="00760262"/>
    <w:rsid w:val="00760641"/>
    <w:rsid w:val="007620CF"/>
    <w:rsid w:val="00770778"/>
    <w:rsid w:val="00776FC8"/>
    <w:rsid w:val="00780035"/>
    <w:rsid w:val="0078186F"/>
    <w:rsid w:val="007827EA"/>
    <w:rsid w:val="0078623C"/>
    <w:rsid w:val="00791235"/>
    <w:rsid w:val="00795867"/>
    <w:rsid w:val="00797BBB"/>
    <w:rsid w:val="007A1C37"/>
    <w:rsid w:val="007A7EEE"/>
    <w:rsid w:val="007B0C1E"/>
    <w:rsid w:val="007B1D25"/>
    <w:rsid w:val="007B2047"/>
    <w:rsid w:val="007B3B5F"/>
    <w:rsid w:val="007B7162"/>
    <w:rsid w:val="007C0FC3"/>
    <w:rsid w:val="007D6B2D"/>
    <w:rsid w:val="007D7796"/>
    <w:rsid w:val="007E1563"/>
    <w:rsid w:val="007E28BB"/>
    <w:rsid w:val="007F14DA"/>
    <w:rsid w:val="007F45D4"/>
    <w:rsid w:val="007F72CA"/>
    <w:rsid w:val="0080140F"/>
    <w:rsid w:val="00804594"/>
    <w:rsid w:val="00806487"/>
    <w:rsid w:val="00813C94"/>
    <w:rsid w:val="00824B46"/>
    <w:rsid w:val="0082653B"/>
    <w:rsid w:val="00836AFE"/>
    <w:rsid w:val="00840693"/>
    <w:rsid w:val="008416C9"/>
    <w:rsid w:val="00843D96"/>
    <w:rsid w:val="0086020E"/>
    <w:rsid w:val="00860FF6"/>
    <w:rsid w:val="00862F2D"/>
    <w:rsid w:val="00875EF2"/>
    <w:rsid w:val="00876206"/>
    <w:rsid w:val="00883803"/>
    <w:rsid w:val="008873C2"/>
    <w:rsid w:val="00894536"/>
    <w:rsid w:val="00897D8D"/>
    <w:rsid w:val="008A0D84"/>
    <w:rsid w:val="008A34E2"/>
    <w:rsid w:val="008A37A6"/>
    <w:rsid w:val="008A6E67"/>
    <w:rsid w:val="008B187C"/>
    <w:rsid w:val="008B364D"/>
    <w:rsid w:val="008B72D3"/>
    <w:rsid w:val="008C28F1"/>
    <w:rsid w:val="008E2D11"/>
    <w:rsid w:val="008E3118"/>
    <w:rsid w:val="008E3DED"/>
    <w:rsid w:val="008E57A7"/>
    <w:rsid w:val="008F35B2"/>
    <w:rsid w:val="008F4706"/>
    <w:rsid w:val="008F4BB0"/>
    <w:rsid w:val="008F4EA7"/>
    <w:rsid w:val="008F7C65"/>
    <w:rsid w:val="00915165"/>
    <w:rsid w:val="00920F50"/>
    <w:rsid w:val="00924AB9"/>
    <w:rsid w:val="00925FC0"/>
    <w:rsid w:val="009277CF"/>
    <w:rsid w:val="009277FD"/>
    <w:rsid w:val="009278AA"/>
    <w:rsid w:val="00935A7B"/>
    <w:rsid w:val="00941EA5"/>
    <w:rsid w:val="00943C2E"/>
    <w:rsid w:val="00946679"/>
    <w:rsid w:val="009534AF"/>
    <w:rsid w:val="009552FD"/>
    <w:rsid w:val="009658EC"/>
    <w:rsid w:val="00965D6F"/>
    <w:rsid w:val="00967A94"/>
    <w:rsid w:val="0097051A"/>
    <w:rsid w:val="00977D8F"/>
    <w:rsid w:val="00983A2E"/>
    <w:rsid w:val="009869EC"/>
    <w:rsid w:val="00997F56"/>
    <w:rsid w:val="009A0B2F"/>
    <w:rsid w:val="009A0BF4"/>
    <w:rsid w:val="009A3E28"/>
    <w:rsid w:val="009A41A6"/>
    <w:rsid w:val="009B2785"/>
    <w:rsid w:val="009B3D7C"/>
    <w:rsid w:val="009B6278"/>
    <w:rsid w:val="009C05A1"/>
    <w:rsid w:val="009C4499"/>
    <w:rsid w:val="009C63A0"/>
    <w:rsid w:val="009D0977"/>
    <w:rsid w:val="009D202E"/>
    <w:rsid w:val="009D63A9"/>
    <w:rsid w:val="009D7163"/>
    <w:rsid w:val="009D7172"/>
    <w:rsid w:val="009E15AF"/>
    <w:rsid w:val="009E55F6"/>
    <w:rsid w:val="009E5F1C"/>
    <w:rsid w:val="009E73F8"/>
    <w:rsid w:val="009F08D4"/>
    <w:rsid w:val="009F1F5B"/>
    <w:rsid w:val="009F7D79"/>
    <w:rsid w:val="00A03388"/>
    <w:rsid w:val="00A03C00"/>
    <w:rsid w:val="00A0683E"/>
    <w:rsid w:val="00A14CDC"/>
    <w:rsid w:val="00A157BE"/>
    <w:rsid w:val="00A223AB"/>
    <w:rsid w:val="00A276EE"/>
    <w:rsid w:val="00A27993"/>
    <w:rsid w:val="00A403B8"/>
    <w:rsid w:val="00A469F0"/>
    <w:rsid w:val="00A508D0"/>
    <w:rsid w:val="00A52A4C"/>
    <w:rsid w:val="00A5408C"/>
    <w:rsid w:val="00A57785"/>
    <w:rsid w:val="00A63AC9"/>
    <w:rsid w:val="00A66D9F"/>
    <w:rsid w:val="00A6752F"/>
    <w:rsid w:val="00A70567"/>
    <w:rsid w:val="00A74C3A"/>
    <w:rsid w:val="00A81D8B"/>
    <w:rsid w:val="00A90113"/>
    <w:rsid w:val="00A9432A"/>
    <w:rsid w:val="00AA6BF4"/>
    <w:rsid w:val="00AB3A27"/>
    <w:rsid w:val="00AB6DD8"/>
    <w:rsid w:val="00AC1B4F"/>
    <w:rsid w:val="00AC716B"/>
    <w:rsid w:val="00AE1078"/>
    <w:rsid w:val="00AE14F1"/>
    <w:rsid w:val="00AE1DA4"/>
    <w:rsid w:val="00AF2E1F"/>
    <w:rsid w:val="00AF3B21"/>
    <w:rsid w:val="00AF4D5F"/>
    <w:rsid w:val="00AF776A"/>
    <w:rsid w:val="00AF7A54"/>
    <w:rsid w:val="00B01B11"/>
    <w:rsid w:val="00B024DB"/>
    <w:rsid w:val="00B074CF"/>
    <w:rsid w:val="00B12071"/>
    <w:rsid w:val="00B14F74"/>
    <w:rsid w:val="00B211F2"/>
    <w:rsid w:val="00B24799"/>
    <w:rsid w:val="00B24F30"/>
    <w:rsid w:val="00B257EC"/>
    <w:rsid w:val="00B30B55"/>
    <w:rsid w:val="00B36266"/>
    <w:rsid w:val="00B4743B"/>
    <w:rsid w:val="00B57B24"/>
    <w:rsid w:val="00B65BB2"/>
    <w:rsid w:val="00B71919"/>
    <w:rsid w:val="00B8164E"/>
    <w:rsid w:val="00B82432"/>
    <w:rsid w:val="00B833F7"/>
    <w:rsid w:val="00B9079E"/>
    <w:rsid w:val="00B92246"/>
    <w:rsid w:val="00B95D11"/>
    <w:rsid w:val="00B96051"/>
    <w:rsid w:val="00B96BBC"/>
    <w:rsid w:val="00BB187E"/>
    <w:rsid w:val="00BB19B5"/>
    <w:rsid w:val="00BB3406"/>
    <w:rsid w:val="00BB62B2"/>
    <w:rsid w:val="00BB686E"/>
    <w:rsid w:val="00BB7888"/>
    <w:rsid w:val="00BC0C07"/>
    <w:rsid w:val="00BC163E"/>
    <w:rsid w:val="00BC4D8B"/>
    <w:rsid w:val="00BC65F0"/>
    <w:rsid w:val="00BC7929"/>
    <w:rsid w:val="00BE0F45"/>
    <w:rsid w:val="00BE16A4"/>
    <w:rsid w:val="00BE7352"/>
    <w:rsid w:val="00BF269D"/>
    <w:rsid w:val="00C01881"/>
    <w:rsid w:val="00C07E80"/>
    <w:rsid w:val="00C101D9"/>
    <w:rsid w:val="00C111E4"/>
    <w:rsid w:val="00C11C4A"/>
    <w:rsid w:val="00C13646"/>
    <w:rsid w:val="00C145E9"/>
    <w:rsid w:val="00C21D91"/>
    <w:rsid w:val="00C2544A"/>
    <w:rsid w:val="00C30E27"/>
    <w:rsid w:val="00C372AA"/>
    <w:rsid w:val="00C426B9"/>
    <w:rsid w:val="00C448BF"/>
    <w:rsid w:val="00C50052"/>
    <w:rsid w:val="00C51410"/>
    <w:rsid w:val="00C51B3F"/>
    <w:rsid w:val="00C705DC"/>
    <w:rsid w:val="00C70B46"/>
    <w:rsid w:val="00C7135C"/>
    <w:rsid w:val="00C72928"/>
    <w:rsid w:val="00C72DD6"/>
    <w:rsid w:val="00C74897"/>
    <w:rsid w:val="00C76BBE"/>
    <w:rsid w:val="00C77156"/>
    <w:rsid w:val="00C81CC3"/>
    <w:rsid w:val="00C82B73"/>
    <w:rsid w:val="00C91166"/>
    <w:rsid w:val="00C95C43"/>
    <w:rsid w:val="00CA1084"/>
    <w:rsid w:val="00CA2E07"/>
    <w:rsid w:val="00CA3953"/>
    <w:rsid w:val="00CA6211"/>
    <w:rsid w:val="00CB02C2"/>
    <w:rsid w:val="00CB3688"/>
    <w:rsid w:val="00CB397F"/>
    <w:rsid w:val="00CC7991"/>
    <w:rsid w:val="00CD450E"/>
    <w:rsid w:val="00CE3209"/>
    <w:rsid w:val="00CE752D"/>
    <w:rsid w:val="00CF4EC8"/>
    <w:rsid w:val="00D02B6D"/>
    <w:rsid w:val="00D037FC"/>
    <w:rsid w:val="00D04C51"/>
    <w:rsid w:val="00D078B9"/>
    <w:rsid w:val="00D1440C"/>
    <w:rsid w:val="00D161D6"/>
    <w:rsid w:val="00D161FA"/>
    <w:rsid w:val="00D20716"/>
    <w:rsid w:val="00D3473E"/>
    <w:rsid w:val="00D356F2"/>
    <w:rsid w:val="00D3623F"/>
    <w:rsid w:val="00D37FB0"/>
    <w:rsid w:val="00D37FE7"/>
    <w:rsid w:val="00D41A97"/>
    <w:rsid w:val="00D46688"/>
    <w:rsid w:val="00D51848"/>
    <w:rsid w:val="00D52C5F"/>
    <w:rsid w:val="00D538B3"/>
    <w:rsid w:val="00D55DF9"/>
    <w:rsid w:val="00D606F1"/>
    <w:rsid w:val="00D62646"/>
    <w:rsid w:val="00D65E8A"/>
    <w:rsid w:val="00D75337"/>
    <w:rsid w:val="00D801A8"/>
    <w:rsid w:val="00D8081C"/>
    <w:rsid w:val="00D875BA"/>
    <w:rsid w:val="00D90717"/>
    <w:rsid w:val="00D97E0C"/>
    <w:rsid w:val="00DA3626"/>
    <w:rsid w:val="00DA5CCF"/>
    <w:rsid w:val="00DB0C40"/>
    <w:rsid w:val="00DC2544"/>
    <w:rsid w:val="00DC6875"/>
    <w:rsid w:val="00DE01DC"/>
    <w:rsid w:val="00DE5538"/>
    <w:rsid w:val="00DE7DF2"/>
    <w:rsid w:val="00DF3AB8"/>
    <w:rsid w:val="00DF68EE"/>
    <w:rsid w:val="00DF7519"/>
    <w:rsid w:val="00E0339E"/>
    <w:rsid w:val="00E053D8"/>
    <w:rsid w:val="00E1062A"/>
    <w:rsid w:val="00E12185"/>
    <w:rsid w:val="00E15C95"/>
    <w:rsid w:val="00E20B07"/>
    <w:rsid w:val="00E265E2"/>
    <w:rsid w:val="00E272EF"/>
    <w:rsid w:val="00E31072"/>
    <w:rsid w:val="00E42F2C"/>
    <w:rsid w:val="00E463F7"/>
    <w:rsid w:val="00E46541"/>
    <w:rsid w:val="00E47065"/>
    <w:rsid w:val="00E509E8"/>
    <w:rsid w:val="00E5593F"/>
    <w:rsid w:val="00E5638E"/>
    <w:rsid w:val="00E63F4F"/>
    <w:rsid w:val="00E645E0"/>
    <w:rsid w:val="00E728DE"/>
    <w:rsid w:val="00E74A95"/>
    <w:rsid w:val="00E7502D"/>
    <w:rsid w:val="00E76D10"/>
    <w:rsid w:val="00E77657"/>
    <w:rsid w:val="00E80BE5"/>
    <w:rsid w:val="00E831D6"/>
    <w:rsid w:val="00E84E49"/>
    <w:rsid w:val="00E86134"/>
    <w:rsid w:val="00E86AD1"/>
    <w:rsid w:val="00E91E5E"/>
    <w:rsid w:val="00E928C1"/>
    <w:rsid w:val="00E942B5"/>
    <w:rsid w:val="00E955EC"/>
    <w:rsid w:val="00E95FA9"/>
    <w:rsid w:val="00EB1542"/>
    <w:rsid w:val="00EB5AFB"/>
    <w:rsid w:val="00EB7132"/>
    <w:rsid w:val="00EC16EC"/>
    <w:rsid w:val="00EC1CDC"/>
    <w:rsid w:val="00ED3653"/>
    <w:rsid w:val="00ED3A7F"/>
    <w:rsid w:val="00EE3580"/>
    <w:rsid w:val="00EE4C6D"/>
    <w:rsid w:val="00EE516E"/>
    <w:rsid w:val="00EE76BA"/>
    <w:rsid w:val="00EF050F"/>
    <w:rsid w:val="00EF0ABE"/>
    <w:rsid w:val="00EF22A4"/>
    <w:rsid w:val="00EF5659"/>
    <w:rsid w:val="00EF5B55"/>
    <w:rsid w:val="00F01212"/>
    <w:rsid w:val="00F04C58"/>
    <w:rsid w:val="00F04FAF"/>
    <w:rsid w:val="00F0556B"/>
    <w:rsid w:val="00F13DB5"/>
    <w:rsid w:val="00F16599"/>
    <w:rsid w:val="00F220B4"/>
    <w:rsid w:val="00F313F8"/>
    <w:rsid w:val="00F429BE"/>
    <w:rsid w:val="00F513D5"/>
    <w:rsid w:val="00F53863"/>
    <w:rsid w:val="00F53ECD"/>
    <w:rsid w:val="00F548DB"/>
    <w:rsid w:val="00F60C14"/>
    <w:rsid w:val="00F62E1D"/>
    <w:rsid w:val="00F64357"/>
    <w:rsid w:val="00F70965"/>
    <w:rsid w:val="00F7167E"/>
    <w:rsid w:val="00F7317E"/>
    <w:rsid w:val="00F74FB3"/>
    <w:rsid w:val="00F75485"/>
    <w:rsid w:val="00F766AF"/>
    <w:rsid w:val="00F77192"/>
    <w:rsid w:val="00F801E9"/>
    <w:rsid w:val="00F83C34"/>
    <w:rsid w:val="00F907BA"/>
    <w:rsid w:val="00F95304"/>
    <w:rsid w:val="00F96D25"/>
    <w:rsid w:val="00FA0E90"/>
    <w:rsid w:val="00FA27B6"/>
    <w:rsid w:val="00FA4C85"/>
    <w:rsid w:val="00FA6F5D"/>
    <w:rsid w:val="00FB41E9"/>
    <w:rsid w:val="00FB554B"/>
    <w:rsid w:val="00FC2635"/>
    <w:rsid w:val="00FC3EB5"/>
    <w:rsid w:val="00FC5DC2"/>
    <w:rsid w:val="00FD1AC3"/>
    <w:rsid w:val="00FE0EA2"/>
    <w:rsid w:val="00FE2F1F"/>
    <w:rsid w:val="00FE4F95"/>
    <w:rsid w:val="00FF03F2"/>
    <w:rsid w:val="00FF19A4"/>
    <w:rsid w:val="00FF385D"/>
    <w:rsid w:val="00FF61CE"/>
    <w:rsid w:val="00FF71B6"/>
    <w:rsid w:val="00FF760B"/>
    <w:rsid w:val="00FF77BD"/>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B1AFE"/>
  <w15:chartTrackingRefBased/>
  <w15:docId w15:val="{24C104C5-A133-4AF2-9720-C34DF55D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A403B8"/>
    <w:pPr>
      <w:spacing w:after="0" w:line="240" w:lineRule="auto"/>
      <w:ind w:left="300"/>
      <w:jc w:val="both"/>
      <w:outlineLvl w:val="0"/>
    </w:pPr>
    <w:rPr>
      <w:rFonts w:ascii="Times New Roman" w:eastAsia="Times New Roman" w:hAnsi="Times New Roman" w:cs="Times New Roman"/>
      <w:sz w:val="28"/>
      <w:szCs w:val="28"/>
      <w:lang w:val="en-US" w:eastAsia="en-GB"/>
    </w:rPr>
  </w:style>
  <w:style w:type="paragraph" w:styleId="Heading2">
    <w:name w:val="heading 2"/>
    <w:basedOn w:val="Normal"/>
    <w:next w:val="Normal"/>
    <w:link w:val="Heading2Char"/>
    <w:uiPriority w:val="9"/>
    <w:unhideWhenUsed/>
    <w:qFormat/>
    <w:rsid w:val="005649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F95"/>
    <w:rPr>
      <w:color w:val="0563C1"/>
      <w:u w:val="single"/>
    </w:rPr>
  </w:style>
  <w:style w:type="character" w:styleId="Emphasis">
    <w:name w:val="Emphasis"/>
    <w:basedOn w:val="DefaultParagraphFont"/>
    <w:uiPriority w:val="20"/>
    <w:qFormat/>
    <w:rsid w:val="009C05A1"/>
    <w:rPr>
      <w:i/>
      <w:iCs/>
    </w:rPr>
  </w:style>
  <w:style w:type="character" w:styleId="Strong">
    <w:name w:val="Strong"/>
    <w:basedOn w:val="DefaultParagraphFont"/>
    <w:uiPriority w:val="22"/>
    <w:qFormat/>
    <w:rsid w:val="009C05A1"/>
    <w:rPr>
      <w:b/>
      <w:bCs/>
    </w:rPr>
  </w:style>
  <w:style w:type="paragraph" w:styleId="ListParagraph">
    <w:name w:val="List Paragraph"/>
    <w:aliases w:val="Citation List,List Paragraph1,List_Paragraph,Multilevel para_II,Bullets,Ha,Heading3,Indent Paragraph,LIST OF TABLES.,List Bullet Mary,List Paragraph (numbered (a)),List Paragraph nowy,List bullet,Numbered List Paragraph,References,Liste 1"/>
    <w:basedOn w:val="Normal"/>
    <w:link w:val="ListParagraphChar"/>
    <w:uiPriority w:val="1"/>
    <w:qFormat/>
    <w:rsid w:val="000A2F5C"/>
    <w:pPr>
      <w:ind w:left="720"/>
      <w:contextualSpacing/>
    </w:pPr>
  </w:style>
  <w:style w:type="paragraph" w:styleId="Header">
    <w:name w:val="header"/>
    <w:basedOn w:val="Normal"/>
    <w:link w:val="HeaderChar"/>
    <w:uiPriority w:val="99"/>
    <w:unhideWhenUsed/>
    <w:rsid w:val="002B0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D09"/>
  </w:style>
  <w:style w:type="paragraph" w:styleId="Footer">
    <w:name w:val="footer"/>
    <w:basedOn w:val="Normal"/>
    <w:link w:val="FooterChar"/>
    <w:uiPriority w:val="99"/>
    <w:unhideWhenUsed/>
    <w:rsid w:val="002B0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D09"/>
  </w:style>
  <w:style w:type="paragraph" w:styleId="Revision">
    <w:name w:val="Revision"/>
    <w:hidden/>
    <w:uiPriority w:val="99"/>
    <w:semiHidden/>
    <w:rsid w:val="008416C9"/>
    <w:pPr>
      <w:spacing w:after="0" w:line="240" w:lineRule="auto"/>
    </w:pPr>
  </w:style>
  <w:style w:type="character" w:styleId="UnresolvedMention">
    <w:name w:val="Unresolved Mention"/>
    <w:basedOn w:val="DefaultParagraphFont"/>
    <w:uiPriority w:val="99"/>
    <w:semiHidden/>
    <w:unhideWhenUsed/>
    <w:rsid w:val="008416C9"/>
    <w:rPr>
      <w:color w:val="605E5C"/>
      <w:shd w:val="clear" w:color="auto" w:fill="E1DFDD"/>
    </w:rPr>
  </w:style>
  <w:style w:type="character" w:customStyle="1" w:styleId="ListParagraphChar">
    <w:name w:val="List Paragraph Char"/>
    <w:aliases w:val="Citation List Char,List Paragraph1 Char,List_Paragraph Char,Multilevel para_II Char,Bullets Char,Ha Char,Heading3 Char,Indent Paragraph Char,LIST OF TABLES. Char,List Bullet Mary Char,List Paragraph (numbered (a)) Char,Liste 1 Char"/>
    <w:basedOn w:val="DefaultParagraphFont"/>
    <w:link w:val="ListParagraph"/>
    <w:uiPriority w:val="1"/>
    <w:qFormat/>
    <w:locked/>
    <w:rsid w:val="00F74FB3"/>
  </w:style>
  <w:style w:type="paragraph" w:styleId="FootnoteText">
    <w:name w:val="footnote text"/>
    <w:aliases w:val="Footnote Text Char Char Char,Footnote Text1,Footnote Text Char Char Char Char Char Char1 Char,Footnote Text Char Char Char Char Char, Char Char Char Char,Footnote Text Char Char Char Char Char Char Char, Char Char"/>
    <w:basedOn w:val="Normal"/>
    <w:link w:val="FootnoteTextChar"/>
    <w:uiPriority w:val="99"/>
    <w:unhideWhenUsed/>
    <w:qFormat/>
    <w:rsid w:val="00292862"/>
    <w:pPr>
      <w:spacing w:after="0" w:line="240" w:lineRule="auto"/>
    </w:pPr>
    <w:rPr>
      <w:sz w:val="20"/>
      <w:szCs w:val="20"/>
      <w:lang w:val="en-ZA"/>
    </w:rPr>
  </w:style>
  <w:style w:type="character" w:customStyle="1" w:styleId="FootnoteTextChar">
    <w:name w:val="Footnote Text Char"/>
    <w:aliases w:val="Footnote Text Char Char Char Char,Footnote Text1 Char,Footnote Text Char Char Char Char Char Char1 Char Char,Footnote Text Char Char Char Char Char Char, Char Char Char Char Char,Footnote Text Char Char Char Char Char Char Char Char"/>
    <w:basedOn w:val="DefaultParagraphFont"/>
    <w:link w:val="FootnoteText"/>
    <w:uiPriority w:val="99"/>
    <w:rsid w:val="00292862"/>
    <w:rPr>
      <w:sz w:val="20"/>
      <w:szCs w:val="20"/>
      <w:lang w:val="en-ZA"/>
    </w:rPr>
  </w:style>
  <w:style w:type="character" w:styleId="FootnoteReference">
    <w:name w:val="footnote reference"/>
    <w:basedOn w:val="DefaultParagraphFont"/>
    <w:uiPriority w:val="99"/>
    <w:unhideWhenUsed/>
    <w:qFormat/>
    <w:rsid w:val="00292862"/>
    <w:rPr>
      <w:vertAlign w:val="superscript"/>
    </w:rPr>
  </w:style>
  <w:style w:type="character" w:styleId="CommentReference">
    <w:name w:val="annotation reference"/>
    <w:basedOn w:val="DefaultParagraphFont"/>
    <w:uiPriority w:val="99"/>
    <w:semiHidden/>
    <w:unhideWhenUsed/>
    <w:rsid w:val="00515672"/>
    <w:rPr>
      <w:sz w:val="16"/>
      <w:szCs w:val="16"/>
    </w:rPr>
  </w:style>
  <w:style w:type="paragraph" w:styleId="CommentText">
    <w:name w:val="annotation text"/>
    <w:basedOn w:val="Normal"/>
    <w:link w:val="CommentTextChar"/>
    <w:uiPriority w:val="99"/>
    <w:unhideWhenUsed/>
    <w:rsid w:val="00515672"/>
    <w:pPr>
      <w:spacing w:line="240" w:lineRule="auto"/>
    </w:pPr>
    <w:rPr>
      <w:sz w:val="20"/>
      <w:szCs w:val="20"/>
    </w:rPr>
  </w:style>
  <w:style w:type="character" w:customStyle="1" w:styleId="CommentTextChar">
    <w:name w:val="Comment Text Char"/>
    <w:basedOn w:val="DefaultParagraphFont"/>
    <w:link w:val="CommentText"/>
    <w:uiPriority w:val="99"/>
    <w:rsid w:val="00515672"/>
    <w:rPr>
      <w:sz w:val="20"/>
      <w:szCs w:val="20"/>
    </w:rPr>
  </w:style>
  <w:style w:type="paragraph" w:styleId="CommentSubject">
    <w:name w:val="annotation subject"/>
    <w:basedOn w:val="CommentText"/>
    <w:next w:val="CommentText"/>
    <w:link w:val="CommentSubjectChar"/>
    <w:uiPriority w:val="99"/>
    <w:semiHidden/>
    <w:unhideWhenUsed/>
    <w:rsid w:val="00B074CF"/>
    <w:rPr>
      <w:b/>
      <w:bCs/>
    </w:rPr>
  </w:style>
  <w:style w:type="character" w:customStyle="1" w:styleId="CommentSubjectChar">
    <w:name w:val="Comment Subject Char"/>
    <w:basedOn w:val="CommentTextChar"/>
    <w:link w:val="CommentSubject"/>
    <w:uiPriority w:val="99"/>
    <w:semiHidden/>
    <w:rsid w:val="00B074CF"/>
    <w:rPr>
      <w:b/>
      <w:bCs/>
      <w:sz w:val="20"/>
      <w:szCs w:val="20"/>
    </w:rPr>
  </w:style>
  <w:style w:type="character" w:customStyle="1" w:styleId="Heading1Char">
    <w:name w:val="Heading 1 Char"/>
    <w:basedOn w:val="DefaultParagraphFont"/>
    <w:link w:val="Heading1"/>
    <w:uiPriority w:val="1"/>
    <w:rsid w:val="00A403B8"/>
    <w:rPr>
      <w:rFonts w:ascii="Times New Roman" w:eastAsia="Times New Roman" w:hAnsi="Times New Roman" w:cs="Times New Roman"/>
      <w:sz w:val="28"/>
      <w:szCs w:val="28"/>
      <w:lang w:val="en-US" w:eastAsia="en-GB"/>
    </w:rPr>
  </w:style>
  <w:style w:type="paragraph" w:styleId="BodyText">
    <w:name w:val="Body Text"/>
    <w:basedOn w:val="Normal"/>
    <w:link w:val="BodyTextChar"/>
    <w:uiPriority w:val="1"/>
    <w:qFormat/>
    <w:rsid w:val="00FE0EA2"/>
    <w:pPr>
      <w:spacing w:after="0" w:line="240" w:lineRule="auto"/>
    </w:pPr>
    <w:rPr>
      <w:rFonts w:ascii="Times New Roman" w:eastAsia="Times New Roman" w:hAnsi="Times New Roman" w:cs="Times New Roman"/>
      <w:sz w:val="24"/>
      <w:szCs w:val="24"/>
      <w:lang w:val="en-US" w:eastAsia="en-GB"/>
    </w:rPr>
  </w:style>
  <w:style w:type="character" w:customStyle="1" w:styleId="BodyTextChar">
    <w:name w:val="Body Text Char"/>
    <w:basedOn w:val="DefaultParagraphFont"/>
    <w:link w:val="BodyText"/>
    <w:uiPriority w:val="1"/>
    <w:rsid w:val="00FE0EA2"/>
    <w:rPr>
      <w:rFonts w:ascii="Times New Roman" w:eastAsia="Times New Roman" w:hAnsi="Times New Roman" w:cs="Times New Roman"/>
      <w:sz w:val="24"/>
      <w:szCs w:val="24"/>
      <w:lang w:val="en-US" w:eastAsia="en-GB"/>
    </w:rPr>
  </w:style>
  <w:style w:type="character" w:styleId="FollowedHyperlink">
    <w:name w:val="FollowedHyperlink"/>
    <w:basedOn w:val="DefaultParagraphFont"/>
    <w:uiPriority w:val="99"/>
    <w:semiHidden/>
    <w:unhideWhenUsed/>
    <w:rsid w:val="00CB3688"/>
    <w:rPr>
      <w:color w:val="954F72" w:themeColor="followedHyperlink"/>
      <w:u w:val="single"/>
    </w:rPr>
  </w:style>
  <w:style w:type="paragraph" w:customStyle="1" w:styleId="Default">
    <w:name w:val="Default"/>
    <w:rsid w:val="00742B27"/>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72297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6493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93082">
      <w:bodyDiv w:val="1"/>
      <w:marLeft w:val="0"/>
      <w:marRight w:val="0"/>
      <w:marTop w:val="0"/>
      <w:marBottom w:val="0"/>
      <w:divBdr>
        <w:top w:val="none" w:sz="0" w:space="0" w:color="auto"/>
        <w:left w:val="none" w:sz="0" w:space="0" w:color="auto"/>
        <w:bottom w:val="none" w:sz="0" w:space="0" w:color="auto"/>
        <w:right w:val="none" w:sz="0" w:space="0" w:color="auto"/>
      </w:divBdr>
    </w:div>
    <w:div w:id="449324097">
      <w:bodyDiv w:val="1"/>
      <w:marLeft w:val="0"/>
      <w:marRight w:val="0"/>
      <w:marTop w:val="0"/>
      <w:marBottom w:val="0"/>
      <w:divBdr>
        <w:top w:val="none" w:sz="0" w:space="0" w:color="auto"/>
        <w:left w:val="none" w:sz="0" w:space="0" w:color="auto"/>
        <w:bottom w:val="none" w:sz="0" w:space="0" w:color="auto"/>
        <w:right w:val="none" w:sz="0" w:space="0" w:color="auto"/>
      </w:divBdr>
    </w:div>
    <w:div w:id="708920437">
      <w:bodyDiv w:val="1"/>
      <w:marLeft w:val="0"/>
      <w:marRight w:val="0"/>
      <w:marTop w:val="0"/>
      <w:marBottom w:val="0"/>
      <w:divBdr>
        <w:top w:val="none" w:sz="0" w:space="0" w:color="auto"/>
        <w:left w:val="none" w:sz="0" w:space="0" w:color="auto"/>
        <w:bottom w:val="none" w:sz="0" w:space="0" w:color="auto"/>
        <w:right w:val="none" w:sz="0" w:space="0" w:color="auto"/>
      </w:divBdr>
    </w:div>
    <w:div w:id="747846846">
      <w:bodyDiv w:val="1"/>
      <w:marLeft w:val="0"/>
      <w:marRight w:val="0"/>
      <w:marTop w:val="0"/>
      <w:marBottom w:val="0"/>
      <w:divBdr>
        <w:top w:val="none" w:sz="0" w:space="0" w:color="auto"/>
        <w:left w:val="none" w:sz="0" w:space="0" w:color="auto"/>
        <w:bottom w:val="none" w:sz="0" w:space="0" w:color="auto"/>
        <w:right w:val="none" w:sz="0" w:space="0" w:color="auto"/>
      </w:divBdr>
    </w:div>
    <w:div w:id="1231185965">
      <w:bodyDiv w:val="1"/>
      <w:marLeft w:val="0"/>
      <w:marRight w:val="0"/>
      <w:marTop w:val="0"/>
      <w:marBottom w:val="0"/>
      <w:divBdr>
        <w:top w:val="none" w:sz="0" w:space="0" w:color="auto"/>
        <w:left w:val="none" w:sz="0" w:space="0" w:color="auto"/>
        <w:bottom w:val="none" w:sz="0" w:space="0" w:color="auto"/>
        <w:right w:val="none" w:sz="0" w:space="0" w:color="auto"/>
      </w:divBdr>
    </w:div>
    <w:div w:id="19938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cipe.org/" TargetMode="External"/><Relationship Id="rId18" Type="http://schemas.openxmlformats.org/officeDocument/2006/relationships/hyperlink" Target="https://aceiot.ur.ac.rw/" TargetMode="External"/><Relationship Id="rId26" Type="http://schemas.openxmlformats.org/officeDocument/2006/relationships/hyperlink" Target="https://www.mak.ac.ug/marcci" TargetMode="External"/><Relationship Id="rId39" Type="http://schemas.openxmlformats.org/officeDocument/2006/relationships/hyperlink" Target="http://www.cda-buk.edu.ng/" TargetMode="External"/><Relationship Id="rId21" Type="http://schemas.openxmlformats.org/officeDocument/2006/relationships/hyperlink" Target="http://www.imsp-benin.com/home/" TargetMode="External"/><Relationship Id="rId34" Type="http://schemas.openxmlformats.org/officeDocument/2006/relationships/hyperlink" Target="https://physics.uonbi.ac.ke/" TargetMode="External"/><Relationship Id="rId42" Type="http://schemas.openxmlformats.org/officeDocument/2006/relationships/hyperlink" Target="https://apply.rsif-paset.org/"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eamitic.sn/en/home/" TargetMode="External"/><Relationship Id="rId29" Type="http://schemas.openxmlformats.org/officeDocument/2006/relationships/hyperlink" Target="http://spas.ku.ac.ke/index.php/departments/department-of-phys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en/programs/paset" TargetMode="External"/><Relationship Id="rId24" Type="http://schemas.openxmlformats.org/officeDocument/2006/relationships/hyperlink" Target="https://www.ug.edu.gh/aea/" TargetMode="External"/><Relationship Id="rId32" Type="http://schemas.openxmlformats.org/officeDocument/2006/relationships/hyperlink" Target="https://aceceforuniport.edu.ng/" TargetMode="External"/><Relationship Id="rId37" Type="http://schemas.openxmlformats.org/officeDocument/2006/relationships/hyperlink" Target="http://univ-fhb.edu.ci/" TargetMode="External"/><Relationship Id="rId40" Type="http://schemas.openxmlformats.org/officeDocument/2006/relationships/hyperlink" Target="http://climatesabc.haramaya.edu.et/2021/06/28/africa-center-of-excellence-for-climate-smart-agriculture-and-biodiversity-conservation-ace-climate-sabc"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sif-paset.org/partners/" TargetMode="External"/><Relationship Id="rId23" Type="http://schemas.openxmlformats.org/officeDocument/2006/relationships/hyperlink" Target="http://www.sacids.org/" TargetMode="External"/><Relationship Id="rId28" Type="http://schemas.openxmlformats.org/officeDocument/2006/relationships/hyperlink" Target="https://www.nm-aist.ac.tz/index.php/mewes" TargetMode="External"/><Relationship Id="rId36" Type="http://schemas.openxmlformats.org/officeDocument/2006/relationships/hyperlink" Target="https://www.wascal-ci.org/" TargetMode="External"/><Relationship Id="rId10" Type="http://schemas.openxmlformats.org/officeDocument/2006/relationships/endnotes" Target="endnotes.xml"/><Relationship Id="rId19" Type="http://schemas.openxmlformats.org/officeDocument/2006/relationships/hyperlink" Target="https://aceiot.ur.ac.rw/?q=content/phd-studies" TargetMode="External"/><Relationship Id="rId31" Type="http://schemas.openxmlformats.org/officeDocument/2006/relationships/hyperlink" Target="https://pami.aust.edu.ng/"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sif-paset.org/partners/" TargetMode="External"/><Relationship Id="rId22" Type="http://schemas.openxmlformats.org/officeDocument/2006/relationships/hyperlink" Target="http://www.sacids.org/" TargetMode="External"/><Relationship Id="rId27" Type="http://schemas.openxmlformats.org/officeDocument/2006/relationships/hyperlink" Target="http://www.wisefutures.ac.tz/" TargetMode="External"/><Relationship Id="rId30" Type="http://schemas.openxmlformats.org/officeDocument/2006/relationships/hyperlink" Target="https://aust.edu.ng/programs/materials-science-and-engineering" TargetMode="External"/><Relationship Id="rId35" Type="http://schemas.openxmlformats.org/officeDocument/2006/relationships/hyperlink" Target="https://www.2ie-edu.org/centres-dexcellence/banque-mondiale/cea-impact/" TargetMode="External"/><Relationship Id="rId43" Type="http://schemas.openxmlformats.org/officeDocument/2006/relationships/hyperlink" Target="mailto:rsifscholarships@icipe.org"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sif-paset.org/" TargetMode="External"/><Relationship Id="rId17" Type="http://schemas.openxmlformats.org/officeDocument/2006/relationships/hyperlink" Target="http://www.ceamitic.sn/en/phd-in-computer-science/" TargetMode="External"/><Relationship Id="rId25" Type="http://schemas.openxmlformats.org/officeDocument/2006/relationships/hyperlink" Target="https://www.mak.ac.ug/marcci" TargetMode="External"/><Relationship Id="rId33" Type="http://schemas.openxmlformats.org/officeDocument/2006/relationships/hyperlink" Target="https://aceceforuniport.edu.ng/" TargetMode="External"/><Relationship Id="rId38" Type="http://schemas.openxmlformats.org/officeDocument/2006/relationships/hyperlink" Target="https://www.cda-buk.edu.ng/" TargetMode="External"/><Relationship Id="rId46" Type="http://schemas.openxmlformats.org/officeDocument/2006/relationships/header" Target="header2.xml"/><Relationship Id="rId20" Type="http://schemas.openxmlformats.org/officeDocument/2006/relationships/hyperlink" Target="https://ceasma-benin.org/htdocs/home/" TargetMode="External"/><Relationship Id="rId41" Type="http://schemas.openxmlformats.org/officeDocument/2006/relationships/hyperlink" Target="http://climatesabc.haramaya.edu.et/teaching/program-overview/phd-cours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6EA63D568EED40BFD8FDCAC5676567" ma:contentTypeVersion="14" ma:contentTypeDescription="Create a new document." ma:contentTypeScope="" ma:versionID="1da2b20269e8eb00fb754639bb1e12f2">
  <xsd:schema xmlns:xsd="http://www.w3.org/2001/XMLSchema" xmlns:xs="http://www.w3.org/2001/XMLSchema" xmlns:p="http://schemas.microsoft.com/office/2006/metadata/properties" xmlns:ns3="dee01ca2-f828-467b-af25-04cbedddc8e7" xmlns:ns4="90f8bc80-f0fd-46fd-bf79-5047360303ff" targetNamespace="http://schemas.microsoft.com/office/2006/metadata/properties" ma:root="true" ma:fieldsID="d95e5227b1be8a346a8538eef966e8fa" ns3:_="" ns4:_="">
    <xsd:import namespace="dee01ca2-f828-467b-af25-04cbedddc8e7"/>
    <xsd:import namespace="90f8bc80-f0fd-46fd-bf79-5047360303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01ca2-f828-467b-af25-04cbedddc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f8bc80-f0fd-46fd-bf79-504736030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18D70-5DA5-453A-A3E0-DDCB7F2D1818}">
  <ds:schemaRefs>
    <ds:schemaRef ds:uri="http://schemas.microsoft.com/sharepoint/v3/contenttype/forms"/>
  </ds:schemaRefs>
</ds:datastoreItem>
</file>

<file path=customXml/itemProps2.xml><?xml version="1.0" encoding="utf-8"?>
<ds:datastoreItem xmlns:ds="http://schemas.openxmlformats.org/officeDocument/2006/customXml" ds:itemID="{A986A337-7DA2-4A1E-A2CF-A5F8DB4056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9C714B-6B19-48C0-A16F-B45BF89BDFDA}">
  <ds:schemaRefs>
    <ds:schemaRef ds:uri="http://schemas.openxmlformats.org/officeDocument/2006/bibliography"/>
  </ds:schemaRefs>
</ds:datastoreItem>
</file>

<file path=customXml/itemProps4.xml><?xml version="1.0" encoding="utf-8"?>
<ds:datastoreItem xmlns:ds="http://schemas.openxmlformats.org/officeDocument/2006/customXml" ds:itemID="{D8CA4CCF-F315-40B2-A90C-80E94397C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01ca2-f828-467b-af25-04cbedddc8e7"/>
    <ds:schemaRef ds:uri="90f8bc80-f0fd-46fd-bf79-504736030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3563</Words>
  <Characters>20311</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Nguku, Everlyn</dc:creator>
  <cp:keywords/>
  <dc:description/>
  <cp:lastModifiedBy>Nguku, Everlyn</cp:lastModifiedBy>
  <cp:revision>2</cp:revision>
  <dcterms:created xsi:type="dcterms:W3CDTF">2024-08-15T09:51:00Z</dcterms:created>
  <dcterms:modified xsi:type="dcterms:W3CDTF">2024-08-15T09:51:00Z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0x010100B56EA63D568EED40BFD8FDCAC5676567</vt:lpwstr>
  </property>
</Properties>
</file>